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CD5C2" w14:textId="1A0400A0" w:rsidR="00D20446" w:rsidRDefault="006D4FE1" w:rsidP="001D55E9">
      <w:pPr>
        <w:spacing w:before="100" w:beforeAutospacing="1" w:after="100" w:afterAutospacing="1" w:line="240" w:lineRule="auto"/>
        <w:rPr>
          <w:rFonts w:ascii="Times New Roman" w:eastAsia="Times New Roman" w:hAnsi="Times New Roman" w:cs="Times New Roman"/>
          <w:kern w:val="36"/>
          <w:sz w:val="24"/>
          <w:szCs w:val="24"/>
          <w:lang w:val="en-US" w:eastAsia="pl-PL"/>
          <w14:ligatures w14:val="none"/>
        </w:rPr>
      </w:pPr>
      <w:r>
        <w:rPr>
          <w:rFonts w:ascii="Times New Roman" w:eastAsia="Times New Roman" w:hAnsi="Times New Roman" w:cs="Times New Roman"/>
          <w:kern w:val="36"/>
          <w:sz w:val="24"/>
          <w:szCs w:val="24"/>
          <w:lang w:val="en-US" w:eastAsia="pl-PL"/>
          <w14:ligatures w14:val="none"/>
        </w:rPr>
        <w:t>………………..</w:t>
      </w:r>
      <w:r w:rsidR="00F831D7" w:rsidRPr="00F831D7">
        <w:rPr>
          <w:rFonts w:ascii="Times New Roman" w:eastAsia="Times New Roman" w:hAnsi="Times New Roman" w:cs="Times New Roman"/>
          <w:kern w:val="36"/>
          <w:sz w:val="24"/>
          <w:szCs w:val="24"/>
          <w:lang w:val="en-US" w:eastAsia="pl-PL"/>
          <w14:ligatures w14:val="none"/>
        </w:rPr>
        <w:tab/>
      </w:r>
      <w:r w:rsidR="00F831D7" w:rsidRPr="00F831D7">
        <w:rPr>
          <w:rFonts w:ascii="Times New Roman" w:eastAsia="Times New Roman" w:hAnsi="Times New Roman" w:cs="Times New Roman"/>
          <w:kern w:val="36"/>
          <w:sz w:val="24"/>
          <w:szCs w:val="24"/>
          <w:lang w:val="en-US" w:eastAsia="pl-PL"/>
          <w14:ligatures w14:val="none"/>
        </w:rPr>
        <w:tab/>
      </w:r>
      <w:r w:rsidR="00F831D7" w:rsidRPr="00F831D7">
        <w:rPr>
          <w:rFonts w:ascii="Times New Roman" w:eastAsia="Times New Roman" w:hAnsi="Times New Roman" w:cs="Times New Roman"/>
          <w:kern w:val="36"/>
          <w:sz w:val="24"/>
          <w:szCs w:val="24"/>
          <w:lang w:val="en-US" w:eastAsia="pl-PL"/>
          <w14:ligatures w14:val="none"/>
        </w:rPr>
        <w:tab/>
      </w:r>
      <w:r w:rsidR="00F831D7" w:rsidRPr="00F831D7">
        <w:rPr>
          <w:rFonts w:ascii="Times New Roman" w:eastAsia="Times New Roman" w:hAnsi="Times New Roman" w:cs="Times New Roman"/>
          <w:kern w:val="36"/>
          <w:sz w:val="24"/>
          <w:szCs w:val="24"/>
          <w:lang w:val="en-US" w:eastAsia="pl-PL"/>
          <w14:ligatures w14:val="none"/>
        </w:rPr>
        <w:tab/>
      </w:r>
      <w:r w:rsidR="00F831D7" w:rsidRPr="00F831D7">
        <w:rPr>
          <w:rFonts w:ascii="Times New Roman" w:eastAsia="Times New Roman" w:hAnsi="Times New Roman" w:cs="Times New Roman"/>
          <w:kern w:val="36"/>
          <w:sz w:val="24"/>
          <w:szCs w:val="24"/>
          <w:lang w:val="en-US" w:eastAsia="pl-PL"/>
          <w14:ligatures w14:val="none"/>
        </w:rPr>
        <w:tab/>
      </w:r>
      <w:r w:rsidR="00F831D7">
        <w:rPr>
          <w:rFonts w:ascii="Times New Roman" w:eastAsia="Times New Roman" w:hAnsi="Times New Roman" w:cs="Times New Roman"/>
          <w:kern w:val="36"/>
          <w:sz w:val="24"/>
          <w:szCs w:val="24"/>
          <w:lang w:val="en-US" w:eastAsia="pl-PL"/>
          <w14:ligatures w14:val="none"/>
        </w:rPr>
        <w:tab/>
      </w:r>
      <w:r w:rsidR="00F831D7">
        <w:rPr>
          <w:rFonts w:ascii="Times New Roman" w:eastAsia="Times New Roman" w:hAnsi="Times New Roman" w:cs="Times New Roman"/>
          <w:kern w:val="36"/>
          <w:sz w:val="24"/>
          <w:szCs w:val="24"/>
          <w:lang w:val="en-US" w:eastAsia="pl-PL"/>
          <w14:ligatures w14:val="none"/>
        </w:rPr>
        <w:tab/>
      </w:r>
      <w:r w:rsidR="00F831D7">
        <w:rPr>
          <w:rFonts w:ascii="Times New Roman" w:eastAsia="Times New Roman" w:hAnsi="Times New Roman" w:cs="Times New Roman"/>
          <w:kern w:val="36"/>
          <w:sz w:val="24"/>
          <w:szCs w:val="24"/>
          <w:lang w:val="en-US" w:eastAsia="pl-PL"/>
          <w14:ligatures w14:val="none"/>
        </w:rPr>
        <w:tab/>
      </w:r>
      <w:r w:rsidR="00F831D7">
        <w:rPr>
          <w:rFonts w:ascii="Times New Roman" w:eastAsia="Times New Roman" w:hAnsi="Times New Roman" w:cs="Times New Roman"/>
          <w:kern w:val="36"/>
          <w:sz w:val="24"/>
          <w:szCs w:val="24"/>
          <w:lang w:val="en-US" w:eastAsia="pl-PL"/>
          <w14:ligatures w14:val="none"/>
        </w:rPr>
        <w:tab/>
      </w:r>
      <w:r w:rsidR="0068741A">
        <w:rPr>
          <w:rFonts w:ascii="Times New Roman" w:eastAsia="Times New Roman" w:hAnsi="Times New Roman" w:cs="Times New Roman"/>
          <w:kern w:val="36"/>
          <w:sz w:val="24"/>
          <w:szCs w:val="24"/>
          <w:lang w:val="en-US" w:eastAsia="pl-PL"/>
          <w14:ligatures w14:val="none"/>
        </w:rPr>
        <w:t>……..</w:t>
      </w:r>
    </w:p>
    <w:p w14:paraId="684F54CB" w14:textId="3024CAEC" w:rsidR="00AA481E" w:rsidRPr="006D4FE1" w:rsidRDefault="006D4FE1" w:rsidP="0068741A">
      <w:pPr>
        <w:spacing w:before="100" w:beforeAutospacing="1" w:after="100" w:afterAutospacing="1" w:line="240" w:lineRule="auto"/>
        <w:outlineLvl w:val="0"/>
        <w:rPr>
          <w:rFonts w:ascii="Times New Roman" w:eastAsia="Times New Roman" w:hAnsi="Times New Roman" w:cs="Times New Roman"/>
          <w:kern w:val="36"/>
          <w:sz w:val="20"/>
          <w:szCs w:val="20"/>
          <w:lang w:val="en-US" w:eastAsia="pl-PL"/>
          <w14:ligatures w14:val="none"/>
        </w:rPr>
      </w:pPr>
      <w:r w:rsidRPr="006D4FE1">
        <w:rPr>
          <w:rStyle w:val="rynqvb"/>
          <w:sz w:val="18"/>
          <w:szCs w:val="18"/>
          <w:lang w:val="en"/>
        </w:rPr>
        <w:t>author's name and surname</w:t>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Pr>
          <w:rStyle w:val="rynqvb"/>
          <w:sz w:val="18"/>
          <w:szCs w:val="18"/>
          <w:lang w:val="en"/>
        </w:rPr>
        <w:tab/>
      </w:r>
      <w:r w:rsidR="0068741A">
        <w:rPr>
          <w:rStyle w:val="rynqvb"/>
          <w:sz w:val="18"/>
          <w:szCs w:val="18"/>
          <w:lang w:val="en"/>
        </w:rPr>
        <w:t>Date</w:t>
      </w:r>
    </w:p>
    <w:p w14:paraId="00D6AA4C" w14:textId="77777777" w:rsidR="00F831D7" w:rsidRDefault="00F831D7" w:rsidP="001D55E9">
      <w:pPr>
        <w:spacing w:before="100" w:beforeAutospacing="1" w:after="100" w:afterAutospacing="1" w:line="240" w:lineRule="auto"/>
        <w:rPr>
          <w:rFonts w:ascii="Times New Roman" w:eastAsia="Times New Roman" w:hAnsi="Times New Roman" w:cs="Times New Roman"/>
          <w:b/>
          <w:bCs/>
          <w:kern w:val="36"/>
          <w:sz w:val="36"/>
          <w:szCs w:val="36"/>
          <w:lang w:val="en-US" w:eastAsia="pl-PL"/>
          <w14:ligatures w14:val="none"/>
        </w:rPr>
      </w:pPr>
    </w:p>
    <w:p w14:paraId="780BF8E1" w14:textId="35D979A6" w:rsidR="0062180E" w:rsidRPr="0062180E" w:rsidRDefault="0062180E" w:rsidP="001D55E9">
      <w:pPr>
        <w:spacing w:before="100" w:beforeAutospacing="1" w:after="100" w:afterAutospacing="1" w:line="240" w:lineRule="auto"/>
        <w:rPr>
          <w:rFonts w:ascii="Times New Roman" w:eastAsia="Times New Roman" w:hAnsi="Times New Roman" w:cs="Times New Roman"/>
          <w:b/>
          <w:bCs/>
          <w:kern w:val="36"/>
          <w:sz w:val="36"/>
          <w:szCs w:val="36"/>
          <w:lang w:val="en-US" w:eastAsia="pl-PL"/>
          <w14:ligatures w14:val="none"/>
        </w:rPr>
      </w:pPr>
      <w:r>
        <w:rPr>
          <w:rFonts w:ascii="Times New Roman" w:eastAsia="Times New Roman" w:hAnsi="Times New Roman" w:cs="Times New Roman"/>
          <w:b/>
          <w:bCs/>
          <w:kern w:val="36"/>
          <w:sz w:val="36"/>
          <w:szCs w:val="36"/>
          <w:lang w:val="en-US" w:eastAsia="pl-PL"/>
          <w14:ligatures w14:val="none"/>
        </w:rPr>
        <w:t>T</w:t>
      </w:r>
      <w:r w:rsidRPr="0062180E">
        <w:rPr>
          <w:rFonts w:ascii="Times New Roman" w:eastAsia="Times New Roman" w:hAnsi="Times New Roman" w:cs="Times New Roman"/>
          <w:b/>
          <w:bCs/>
          <w:kern w:val="36"/>
          <w:sz w:val="36"/>
          <w:szCs w:val="36"/>
          <w:lang w:val="en-US" w:eastAsia="pl-PL"/>
          <w14:ligatures w14:val="none"/>
        </w:rPr>
        <w:t>erm paper</w:t>
      </w:r>
    </w:p>
    <w:p w14:paraId="05FCEE7A" w14:textId="77777777" w:rsidR="0062180E" w:rsidRDefault="0062180E" w:rsidP="001D55E9">
      <w:pPr>
        <w:spacing w:before="100" w:beforeAutospacing="1" w:after="100" w:afterAutospacing="1" w:line="240" w:lineRule="auto"/>
        <w:rPr>
          <w:rStyle w:val="rynqvb"/>
          <w:lang w:val="en"/>
        </w:rPr>
      </w:pPr>
    </w:p>
    <w:p w14:paraId="06BDD565" w14:textId="798C12B0" w:rsidR="000B2ACF" w:rsidRPr="00D20446" w:rsidRDefault="000B2ACF" w:rsidP="001D55E9">
      <w:pPr>
        <w:spacing w:before="100" w:beforeAutospacing="1" w:after="100" w:afterAutospacing="1" w:line="240" w:lineRule="auto"/>
        <w:rPr>
          <w:rFonts w:ascii="Times New Roman" w:eastAsia="Times New Roman" w:hAnsi="Times New Roman" w:cs="Times New Roman"/>
          <w:b/>
          <w:bCs/>
          <w:kern w:val="36"/>
          <w:sz w:val="36"/>
          <w:szCs w:val="36"/>
          <w:lang w:val="en-US" w:eastAsia="pl-PL"/>
          <w14:ligatures w14:val="none"/>
        </w:rPr>
      </w:pPr>
      <w:r w:rsidRPr="00D20446">
        <w:rPr>
          <w:rFonts w:ascii="Times New Roman" w:eastAsia="Times New Roman" w:hAnsi="Times New Roman" w:cs="Times New Roman"/>
          <w:b/>
          <w:bCs/>
          <w:kern w:val="36"/>
          <w:sz w:val="36"/>
          <w:szCs w:val="36"/>
          <w:lang w:val="en-US" w:eastAsia="pl-PL"/>
          <w14:ligatures w14:val="none"/>
        </w:rPr>
        <w:t>Types of SSDs (List &amp; Explanation)</w:t>
      </w:r>
    </w:p>
    <w:p w14:paraId="3BB03F2F" w14:textId="3EB50006" w:rsidR="000B2ACF" w:rsidRP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p>
    <w:p w14:paraId="34FA92CE"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SSDs are all the fuss on the storage market, but there are </w:t>
      </w:r>
      <w:proofErr w:type="gramStart"/>
      <w:r w:rsidRPr="000B2ACF">
        <w:rPr>
          <w:rFonts w:ascii="Times New Roman" w:eastAsia="Times New Roman" w:hAnsi="Times New Roman" w:cs="Times New Roman"/>
          <w:kern w:val="0"/>
          <w:sz w:val="24"/>
          <w:szCs w:val="24"/>
          <w:lang w:val="en-US" w:eastAsia="pl-PL"/>
          <w14:ligatures w14:val="none"/>
        </w:rPr>
        <w:t>actually different</w:t>
      </w:r>
      <w:proofErr w:type="gramEnd"/>
      <w:r w:rsidRPr="000B2ACF">
        <w:rPr>
          <w:rFonts w:ascii="Times New Roman" w:eastAsia="Times New Roman" w:hAnsi="Times New Roman" w:cs="Times New Roman"/>
          <w:kern w:val="0"/>
          <w:sz w:val="24"/>
          <w:szCs w:val="24"/>
          <w:lang w:val="en-US" w:eastAsia="pl-PL"/>
          <w14:ligatures w14:val="none"/>
        </w:rPr>
        <w:t xml:space="preserve"> types of SSDs that perform at different tiers of speed.</w:t>
      </w:r>
    </w:p>
    <w:p w14:paraId="0BDEABFA" w14:textId="77777777" w:rsidR="000B2ACF" w:rsidRPr="000B2ACF" w:rsidRDefault="000B2ACF" w:rsidP="001D55E9">
      <w:pPr>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In this article, we’re going to dive into everything you need to know about different types of </w:t>
      </w:r>
      <w:proofErr w:type="gramStart"/>
      <w:r w:rsidRPr="000B2ACF">
        <w:rPr>
          <w:rFonts w:ascii="Times New Roman" w:eastAsia="Times New Roman" w:hAnsi="Times New Roman" w:cs="Times New Roman"/>
          <w:kern w:val="0"/>
          <w:sz w:val="24"/>
          <w:szCs w:val="24"/>
          <w:lang w:val="en-US" w:eastAsia="pl-PL"/>
          <w14:ligatures w14:val="none"/>
        </w:rPr>
        <w:t>SSDs, and</w:t>
      </w:r>
      <w:proofErr w:type="gramEnd"/>
      <w:r w:rsidRPr="000B2ACF">
        <w:rPr>
          <w:rFonts w:ascii="Times New Roman" w:eastAsia="Times New Roman" w:hAnsi="Times New Roman" w:cs="Times New Roman"/>
          <w:kern w:val="0"/>
          <w:sz w:val="24"/>
          <w:szCs w:val="24"/>
          <w:lang w:val="en-US" w:eastAsia="pl-PL"/>
          <w14:ligatures w14:val="none"/>
        </w:rPr>
        <w:t xml:space="preserve"> help direct you toward the best SSD for your specific workloads.</w:t>
      </w:r>
    </w:p>
    <w:p w14:paraId="78783FB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Let’s dive into it!</w:t>
      </w:r>
    </w:p>
    <w:p w14:paraId="3830CAD6"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36"/>
          <w:szCs w:val="36"/>
          <w:lang w:val="en-US" w:eastAsia="pl-PL"/>
          <w14:ligatures w14:val="none"/>
        </w:rPr>
      </w:pPr>
      <w:r w:rsidRPr="000B2ACF">
        <w:rPr>
          <w:rFonts w:ascii="Times New Roman" w:eastAsia="Times New Roman" w:hAnsi="Times New Roman" w:cs="Times New Roman"/>
          <w:b/>
          <w:bCs/>
          <w:kern w:val="0"/>
          <w:sz w:val="36"/>
          <w:szCs w:val="36"/>
          <w:lang w:val="en-US" w:eastAsia="pl-PL"/>
          <w14:ligatures w14:val="none"/>
        </w:rPr>
        <w:t>What Is An SSD?</w:t>
      </w:r>
    </w:p>
    <w:p w14:paraId="42E243B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Before we get too deep into it, let’s go over what an SSD is, to begin with.</w:t>
      </w:r>
    </w:p>
    <w:p w14:paraId="7D4BAFDE"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Laying down the basics now will make it easier to elaborate on what makes specific SSDs </w:t>
      </w:r>
      <w:proofErr w:type="gramStart"/>
      <w:r w:rsidRPr="000B2ACF">
        <w:rPr>
          <w:rFonts w:ascii="Times New Roman" w:eastAsia="Times New Roman" w:hAnsi="Times New Roman" w:cs="Times New Roman"/>
          <w:kern w:val="0"/>
          <w:sz w:val="24"/>
          <w:szCs w:val="24"/>
          <w:lang w:val="en-US" w:eastAsia="pl-PL"/>
          <w14:ligatures w14:val="none"/>
        </w:rPr>
        <w:t>more or less special</w:t>
      </w:r>
      <w:proofErr w:type="gramEnd"/>
      <w:r w:rsidRPr="000B2ACF">
        <w:rPr>
          <w:rFonts w:ascii="Times New Roman" w:eastAsia="Times New Roman" w:hAnsi="Times New Roman" w:cs="Times New Roman"/>
          <w:kern w:val="0"/>
          <w:sz w:val="24"/>
          <w:szCs w:val="24"/>
          <w:lang w:val="en-US" w:eastAsia="pl-PL"/>
          <w14:ligatures w14:val="none"/>
        </w:rPr>
        <w:t xml:space="preserve"> later on.</w:t>
      </w:r>
    </w:p>
    <w:p w14:paraId="5BA6DE4B"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First, </w:t>
      </w:r>
      <w:r w:rsidRPr="000B2ACF">
        <w:rPr>
          <w:rFonts w:ascii="Times New Roman" w:eastAsia="Times New Roman" w:hAnsi="Times New Roman" w:cs="Times New Roman"/>
          <w:b/>
          <w:bCs/>
          <w:kern w:val="0"/>
          <w:sz w:val="24"/>
          <w:szCs w:val="24"/>
          <w:lang w:val="en-US" w:eastAsia="pl-PL"/>
          <w14:ligatures w14:val="none"/>
        </w:rPr>
        <w:t>SSD stands for Solid State Drive</w:t>
      </w:r>
      <w:r w:rsidRPr="000B2ACF">
        <w:rPr>
          <w:rFonts w:ascii="Times New Roman" w:eastAsia="Times New Roman" w:hAnsi="Times New Roman" w:cs="Times New Roman"/>
          <w:kern w:val="0"/>
          <w:sz w:val="24"/>
          <w:szCs w:val="24"/>
          <w:lang w:val="en-US" w:eastAsia="pl-PL"/>
          <w14:ligatures w14:val="none"/>
        </w:rPr>
        <w:t xml:space="preserve">. This is in comparison to a traditional </w:t>
      </w:r>
      <w:r w:rsidRPr="000B2ACF">
        <w:rPr>
          <w:rFonts w:ascii="Times New Roman" w:eastAsia="Times New Roman" w:hAnsi="Times New Roman" w:cs="Times New Roman"/>
          <w:b/>
          <w:bCs/>
          <w:kern w:val="0"/>
          <w:sz w:val="24"/>
          <w:szCs w:val="24"/>
          <w:lang w:val="en-US" w:eastAsia="pl-PL"/>
          <w14:ligatures w14:val="none"/>
        </w:rPr>
        <w:t>HDD, or Hard Disk Drive</w:t>
      </w:r>
      <w:r w:rsidRPr="000B2ACF">
        <w:rPr>
          <w:rFonts w:ascii="Times New Roman" w:eastAsia="Times New Roman" w:hAnsi="Times New Roman" w:cs="Times New Roman"/>
          <w:kern w:val="0"/>
          <w:sz w:val="24"/>
          <w:szCs w:val="24"/>
          <w:lang w:val="en-US" w:eastAsia="pl-PL"/>
          <w14:ligatures w14:val="none"/>
        </w:rPr>
        <w:t>.</w:t>
      </w:r>
    </w:p>
    <w:p w14:paraId="2BAACCD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HDDs use spinning disks to write and store data, and their speed is generally measured in RPM (Rotations Per Minute) in line with this.</w:t>
      </w:r>
    </w:p>
    <w:p w14:paraId="52806B8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SSDs don’t use RPM as a measurement at all, though, and the reason why ties back into that “</w:t>
      </w:r>
      <w:r w:rsidRPr="000B2ACF">
        <w:rPr>
          <w:rFonts w:ascii="Times New Roman" w:eastAsia="Times New Roman" w:hAnsi="Times New Roman" w:cs="Times New Roman"/>
          <w:b/>
          <w:bCs/>
          <w:kern w:val="0"/>
          <w:sz w:val="24"/>
          <w:szCs w:val="24"/>
          <w:lang w:val="en-US" w:eastAsia="pl-PL"/>
          <w14:ligatures w14:val="none"/>
        </w:rPr>
        <w:t>Solid State</w:t>
      </w:r>
      <w:r w:rsidRPr="000B2ACF">
        <w:rPr>
          <w:rFonts w:ascii="Times New Roman" w:eastAsia="Times New Roman" w:hAnsi="Times New Roman" w:cs="Times New Roman"/>
          <w:kern w:val="0"/>
          <w:sz w:val="24"/>
          <w:szCs w:val="24"/>
          <w:lang w:val="en-US" w:eastAsia="pl-PL"/>
          <w14:ligatures w14:val="none"/>
        </w:rPr>
        <w:t>” name. Basically, a component being “Solid State” means that it has no moving parts whatsoever.</w:t>
      </w:r>
    </w:p>
    <w:p w14:paraId="23A91E30" w14:textId="7FB4FD0B" w:rsid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lastRenderedPageBreak/>
        <w:drawing>
          <wp:inline distT="0" distB="0" distL="0" distR="0" wp14:anchorId="68B290CE" wp14:editId="70720167">
            <wp:extent cx="4672426" cy="2463360"/>
            <wp:effectExtent l="0" t="0" r="0" b="0"/>
            <wp:docPr id="1970255581" name="Obraz 9" descr="How does an SS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does an SSD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4912" cy="2469943"/>
                    </a:xfrm>
                    <a:prstGeom prst="rect">
                      <a:avLst/>
                    </a:prstGeom>
                    <a:noFill/>
                    <a:ln>
                      <a:noFill/>
                    </a:ln>
                  </pic:spPr>
                </pic:pic>
              </a:graphicData>
            </a:graphic>
          </wp:inline>
        </w:drawing>
      </w:r>
    </w:p>
    <w:p w14:paraId="498C2BA9" w14:textId="460855D6" w:rsidR="00C948BE" w:rsidRPr="000B2ACF" w:rsidRDefault="00C948BE"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Pic1 How does an SSD work</w:t>
      </w:r>
    </w:p>
    <w:p w14:paraId="3372ED2F" w14:textId="48D1C17E" w:rsidR="000B2ACF" w:rsidRPr="000A6A2E" w:rsidRDefault="000B2ACF" w:rsidP="001D55E9">
      <w:pPr>
        <w:rPr>
          <w:rFonts w:ascii="Times New Roman" w:eastAsia="Times New Roman" w:hAnsi="Times New Roman" w:cs="Times New Roman"/>
          <w:kern w:val="0"/>
          <w:sz w:val="24"/>
          <w:szCs w:val="24"/>
          <w:lang w:val="en-US" w:eastAsia="pl-PL"/>
          <w14:ligatures w14:val="none"/>
        </w:rPr>
      </w:pPr>
    </w:p>
    <w:p w14:paraId="50617F79" w14:textId="77777777" w:rsidR="000B2ACF" w:rsidRPr="001D55E9" w:rsidRDefault="000B2ACF" w:rsidP="001D55E9">
      <w:pPr>
        <w:rPr>
          <w:b/>
          <w:bCs/>
          <w:sz w:val="32"/>
          <w:szCs w:val="32"/>
          <w:lang w:val="en-US"/>
        </w:rPr>
      </w:pPr>
      <w:r w:rsidRPr="001D55E9">
        <w:rPr>
          <w:b/>
          <w:bCs/>
          <w:sz w:val="32"/>
          <w:szCs w:val="32"/>
          <w:lang w:val="en-US"/>
        </w:rPr>
        <w:t>What is NAND?</w:t>
      </w:r>
    </w:p>
    <w:p w14:paraId="47643187" w14:textId="77777777" w:rsidR="000B2ACF" w:rsidRPr="000A6A2E" w:rsidRDefault="000B2ACF" w:rsidP="001D55E9">
      <w:pPr>
        <w:pStyle w:val="NormalWeb"/>
        <w:rPr>
          <w:lang w:val="en-US"/>
        </w:rPr>
      </w:pPr>
      <w:r w:rsidRPr="000A6A2E">
        <w:rPr>
          <w:lang w:val="en-US"/>
        </w:rPr>
        <w:t xml:space="preserve">NAND is a non-volatile flash memory which can hold data even when it’s not connected to a power source. The ability to retain data when the power is turned off makes NAND a great option for internal, external and portable devices. USB drives, SSDs and SD cards all </w:t>
      </w:r>
      <w:proofErr w:type="spellStart"/>
      <w:r w:rsidRPr="000A6A2E">
        <w:rPr>
          <w:lang w:val="en-US"/>
        </w:rPr>
        <w:t>utilise</w:t>
      </w:r>
      <w:proofErr w:type="spellEnd"/>
      <w:r w:rsidRPr="000A6A2E">
        <w:rPr>
          <w:lang w:val="en-US"/>
        </w:rPr>
        <w:t xml:space="preserve"> flash technology, providing memory for devices such as your mobile phone or digital camera.</w:t>
      </w:r>
    </w:p>
    <w:p w14:paraId="69CCE973" w14:textId="77777777" w:rsidR="000B2ACF" w:rsidRPr="000A6A2E" w:rsidRDefault="000B2ACF" w:rsidP="001D55E9">
      <w:pPr>
        <w:pStyle w:val="NormalWeb"/>
        <w:rPr>
          <w:lang w:val="en-US"/>
        </w:rPr>
      </w:pPr>
      <w:r w:rsidRPr="000A6A2E">
        <w:rPr>
          <w:lang w:val="en-US"/>
        </w:rPr>
        <w:t>There are several types of NAND on the market. In simplest terms, what separates each type is the number of bits that can be stored per cell. The bits represent an electrical charge which can only hold one of two values, 0 or 1, on/off.</w:t>
      </w:r>
    </w:p>
    <w:p w14:paraId="7524BFB5" w14:textId="77777777" w:rsidR="000B2ACF" w:rsidRPr="000A6A2E" w:rsidRDefault="000B2ACF" w:rsidP="001D55E9">
      <w:pPr>
        <w:pStyle w:val="NormalWeb"/>
        <w:rPr>
          <w:lang w:val="en-US"/>
        </w:rPr>
      </w:pPr>
      <w:r w:rsidRPr="000A6A2E">
        <w:rPr>
          <w:lang w:val="en-US"/>
        </w:rPr>
        <w:t xml:space="preserve">The key differences between the types of NAND are the cost, capacity, and endurance. Endurance is determined by the number of </w:t>
      </w:r>
      <w:proofErr w:type="spellStart"/>
      <w:r w:rsidRPr="000A6A2E">
        <w:rPr>
          <w:lang w:val="en-US"/>
        </w:rPr>
        <w:t>Programme</w:t>
      </w:r>
      <w:proofErr w:type="spellEnd"/>
      <w:r w:rsidRPr="000A6A2E">
        <w:rPr>
          <w:lang w:val="en-US"/>
        </w:rPr>
        <w:t>-Erase (P/E) cycles a flash cell can undergo before it starts to wear out. A P/E cycle is the process of erasing and writing a cell and the more P/E cycles that the NAND technology can sustain the better the endurance of the device.</w:t>
      </w:r>
    </w:p>
    <w:p w14:paraId="1DDB8847" w14:textId="77777777" w:rsidR="000B2ACF" w:rsidRPr="000A6A2E" w:rsidRDefault="000B2ACF" w:rsidP="001D55E9">
      <w:pPr>
        <w:pStyle w:val="NormalWeb"/>
        <w:rPr>
          <w:lang w:val="en-US"/>
        </w:rPr>
      </w:pPr>
      <w:r w:rsidRPr="000A6A2E">
        <w:rPr>
          <w:lang w:val="en-US"/>
        </w:rPr>
        <w:t xml:space="preserve">Common types of NAND flash storage are SLC, MLC, </w:t>
      </w:r>
      <w:proofErr w:type="gramStart"/>
      <w:r w:rsidRPr="000A6A2E">
        <w:rPr>
          <w:lang w:val="en-US"/>
        </w:rPr>
        <w:t>TLC</w:t>
      </w:r>
      <w:proofErr w:type="gramEnd"/>
      <w:r w:rsidRPr="000A6A2E">
        <w:rPr>
          <w:lang w:val="en-US"/>
        </w:rPr>
        <w:t xml:space="preserve"> and 3D NAND. This article discusses the different characteristics of each type of NAND.</w:t>
      </w:r>
    </w:p>
    <w:p w14:paraId="0A07D9A6" w14:textId="5F637963" w:rsidR="000B2ACF" w:rsidRDefault="000B2ACF" w:rsidP="001D55E9">
      <w:pPr>
        <w:rPr>
          <w:lang w:val="en-US"/>
        </w:rPr>
      </w:pPr>
      <w:r w:rsidRPr="000A6A2E">
        <w:rPr>
          <w:noProof/>
          <w:lang w:val="en-US"/>
        </w:rPr>
        <w:lastRenderedPageBreak/>
        <w:drawing>
          <wp:inline distT="0" distB="0" distL="0" distR="0" wp14:anchorId="06323D2C" wp14:editId="4DA9FD97">
            <wp:extent cx="5760720" cy="3239770"/>
            <wp:effectExtent l="0" t="0" r="0" b="0"/>
            <wp:docPr id="1313233870" name="Obraz 12" descr="an infographic showing key differences between the different types of 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 infographic showing key differences between the different types of NA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1AD5FF0E" w14:textId="60850077" w:rsidR="000F0D3A" w:rsidRPr="000A6A2E" w:rsidRDefault="000F0D3A" w:rsidP="001D55E9">
      <w:pPr>
        <w:rPr>
          <w:lang w:val="en-US"/>
        </w:rPr>
      </w:pPr>
      <w:r>
        <w:rPr>
          <w:lang w:val="en-US"/>
        </w:rPr>
        <w:t xml:space="preserve">Pic2. </w:t>
      </w:r>
      <w:r w:rsidRPr="000F0D3A">
        <w:rPr>
          <w:lang w:val="en-US"/>
        </w:rPr>
        <w:t>Common types of NAND flash storage</w:t>
      </w:r>
    </w:p>
    <w:p w14:paraId="6A355E37" w14:textId="77777777" w:rsidR="000B2ACF" w:rsidRPr="001D55E9" w:rsidRDefault="000B2ACF" w:rsidP="001D55E9">
      <w:pPr>
        <w:rPr>
          <w:b/>
          <w:bCs/>
          <w:sz w:val="32"/>
          <w:szCs w:val="32"/>
          <w:lang w:val="en-US"/>
        </w:rPr>
      </w:pPr>
      <w:r w:rsidRPr="001D55E9">
        <w:rPr>
          <w:b/>
          <w:bCs/>
          <w:sz w:val="32"/>
          <w:szCs w:val="32"/>
          <w:lang w:val="en-US"/>
        </w:rPr>
        <w:t>SLC NAND</w:t>
      </w:r>
    </w:p>
    <w:p w14:paraId="008F2753" w14:textId="77777777" w:rsidR="000B2ACF" w:rsidRPr="000A6A2E" w:rsidRDefault="000B2ACF" w:rsidP="001D55E9">
      <w:pPr>
        <w:pStyle w:val="NormalWeb"/>
        <w:rPr>
          <w:lang w:val="en-US"/>
        </w:rPr>
      </w:pPr>
      <w:r w:rsidRPr="000A6A2E">
        <w:rPr>
          <w:lang w:val="en-US"/>
        </w:rPr>
        <w:t xml:space="preserve">Single-level cell (SLC) NAND stores only 1 bit of information per cell. The cell stores either a 0 or 1 and as a result, the data can be written and retrieved faster. SLC provides the best performance and the highest endurance with </w:t>
      </w:r>
      <w:r w:rsidRPr="000A6A2E">
        <w:rPr>
          <w:rStyle w:val="Strong"/>
          <w:lang w:val="en-US"/>
        </w:rPr>
        <w:t>100,000 P/E cycles</w:t>
      </w:r>
      <w:r w:rsidRPr="000A6A2E">
        <w:rPr>
          <w:lang w:val="en-US"/>
        </w:rPr>
        <w:t xml:space="preserve"> so it will last longer than the other types of NAND. However, its low data density makes SLC the most expensive type of NAND and therefore not commonly used in consumer products. It is typically used for servers and other industrial applications that require speed and endurance.</w:t>
      </w:r>
    </w:p>
    <w:p w14:paraId="0EE45AEB" w14:textId="77777777" w:rsidR="000B2ACF" w:rsidRPr="001D55E9" w:rsidRDefault="000B2ACF" w:rsidP="001D55E9">
      <w:pPr>
        <w:rPr>
          <w:b/>
          <w:bCs/>
          <w:sz w:val="32"/>
          <w:szCs w:val="32"/>
          <w:lang w:val="en-US"/>
        </w:rPr>
      </w:pPr>
      <w:r w:rsidRPr="001D55E9">
        <w:rPr>
          <w:b/>
          <w:bCs/>
          <w:sz w:val="32"/>
          <w:szCs w:val="32"/>
          <w:lang w:val="en-US"/>
        </w:rPr>
        <w:t>MLC NAND</w:t>
      </w:r>
    </w:p>
    <w:p w14:paraId="095E07DC" w14:textId="77777777" w:rsidR="000B2ACF" w:rsidRPr="000A6A2E" w:rsidRDefault="000B2ACF" w:rsidP="001D55E9">
      <w:pPr>
        <w:pStyle w:val="NormalWeb"/>
        <w:rPr>
          <w:lang w:val="en-US"/>
        </w:rPr>
      </w:pPr>
      <w:r w:rsidRPr="000A6A2E">
        <w:rPr>
          <w:lang w:val="en-US"/>
        </w:rPr>
        <w:t xml:space="preserve">Multi-level cell (MLC) NAND stores multiple bits per cell, although the term MLC typically equates to 2 bits per cell. MLC has a higher data density than SLC so can therefore be produced in larger capacities. MLC has a good combination of price, performance, and endurance. However, MLC is more sensitive to data errors with </w:t>
      </w:r>
      <w:r w:rsidRPr="000A6A2E">
        <w:rPr>
          <w:rStyle w:val="Strong"/>
          <w:lang w:val="en-US"/>
        </w:rPr>
        <w:t>10,000 P/E cycles </w:t>
      </w:r>
      <w:r w:rsidRPr="000A6A2E">
        <w:rPr>
          <w:lang w:val="en-US"/>
        </w:rPr>
        <w:t>and therefore has a lower endurance compared to SLC. MLC is usually found in consumer products where endurance is less important.</w:t>
      </w:r>
    </w:p>
    <w:p w14:paraId="77602A2E" w14:textId="77777777" w:rsidR="000B2ACF" w:rsidRPr="001D55E9" w:rsidRDefault="000B2ACF" w:rsidP="001D55E9">
      <w:pPr>
        <w:rPr>
          <w:b/>
          <w:bCs/>
          <w:sz w:val="32"/>
          <w:szCs w:val="32"/>
          <w:lang w:val="en-US"/>
        </w:rPr>
      </w:pPr>
      <w:r w:rsidRPr="001D55E9">
        <w:rPr>
          <w:b/>
          <w:bCs/>
          <w:sz w:val="32"/>
          <w:szCs w:val="32"/>
          <w:lang w:val="en-US"/>
        </w:rPr>
        <w:t>TLC NAND</w:t>
      </w:r>
    </w:p>
    <w:p w14:paraId="75CD24DB" w14:textId="77777777" w:rsidR="000B2ACF" w:rsidRPr="000A6A2E" w:rsidRDefault="000B2ACF" w:rsidP="001D55E9">
      <w:pPr>
        <w:pStyle w:val="NormalWeb"/>
        <w:rPr>
          <w:lang w:val="en-US"/>
        </w:rPr>
      </w:pPr>
      <w:r w:rsidRPr="000A6A2E">
        <w:rPr>
          <w:lang w:val="en-US"/>
        </w:rPr>
        <w:t xml:space="preserve">Triple-level cell (TLC) NAND stores 3 bits per cell. By adding more bits per cell, this reduces the cost and increases the capacity. However, this has negative effects on performance and endurance, with only </w:t>
      </w:r>
      <w:r w:rsidRPr="000A6A2E">
        <w:rPr>
          <w:rStyle w:val="Strong"/>
          <w:lang w:val="en-US"/>
        </w:rPr>
        <w:t>3,000 P/E cycles</w:t>
      </w:r>
      <w:r w:rsidRPr="000A6A2E">
        <w:rPr>
          <w:lang w:val="en-US"/>
        </w:rPr>
        <w:t>. Many consumer products will use TLC as it is the cheapest option.</w:t>
      </w:r>
    </w:p>
    <w:p w14:paraId="2C95DA46" w14:textId="77777777" w:rsidR="000B2ACF" w:rsidRPr="001D55E9" w:rsidRDefault="000B2ACF" w:rsidP="001D55E9">
      <w:pPr>
        <w:rPr>
          <w:b/>
          <w:bCs/>
          <w:sz w:val="32"/>
          <w:szCs w:val="32"/>
          <w:lang w:val="en-US"/>
        </w:rPr>
      </w:pPr>
      <w:r w:rsidRPr="001D55E9">
        <w:rPr>
          <w:b/>
          <w:bCs/>
          <w:sz w:val="32"/>
          <w:szCs w:val="32"/>
          <w:lang w:val="en-US"/>
        </w:rPr>
        <w:t>3D NAND</w:t>
      </w:r>
    </w:p>
    <w:p w14:paraId="0BE3703F" w14:textId="77777777" w:rsidR="000B2ACF" w:rsidRPr="000A6A2E" w:rsidRDefault="000B2ACF" w:rsidP="001D55E9">
      <w:pPr>
        <w:pStyle w:val="NormalWeb"/>
        <w:rPr>
          <w:lang w:val="en-US"/>
        </w:rPr>
      </w:pPr>
      <w:r w:rsidRPr="000A6A2E">
        <w:rPr>
          <w:lang w:val="en-US"/>
        </w:rPr>
        <w:lastRenderedPageBreak/>
        <w:t xml:space="preserve">In the last ten years, 3D NAND has been one of the biggest innovations in the flash market. Flash manufacturers developed 3D NAND to correct the problems they were facing with scaling down 2D NAND </w:t>
      </w:r>
      <w:proofErr w:type="gramStart"/>
      <w:r w:rsidRPr="000A6A2E">
        <w:rPr>
          <w:lang w:val="en-US"/>
        </w:rPr>
        <w:t>in order to</w:t>
      </w:r>
      <w:proofErr w:type="gramEnd"/>
      <w:r w:rsidRPr="000A6A2E">
        <w:rPr>
          <w:lang w:val="en-US"/>
        </w:rPr>
        <w:t xml:space="preserve"> achieve higher densities at a lower cost. In 2D NAND, the cells that store the data are placed horizontally, side by side. This means that the amount of space that the cells can be placed onto is limited and trying to make the cells smaller reduces their reliability.</w:t>
      </w:r>
    </w:p>
    <w:p w14:paraId="2F55D8EF" w14:textId="77777777" w:rsidR="000B2ACF" w:rsidRPr="000A6A2E" w:rsidRDefault="000B2ACF" w:rsidP="001D55E9">
      <w:pPr>
        <w:pStyle w:val="NormalWeb"/>
        <w:rPr>
          <w:lang w:val="en-US"/>
        </w:rPr>
      </w:pPr>
      <w:r w:rsidRPr="000A6A2E">
        <w:rPr>
          <w:lang w:val="en-US"/>
        </w:rPr>
        <w:t>Therefore, NAND manufacturers decided to stack the cells in a different dimension, which led to 3D NAND where the cells are stacked vertically. The higher memory density allows for higher storage capacities without the huge price increase. 3D NAND also provides better endurance and lower power consumption.</w:t>
      </w:r>
    </w:p>
    <w:p w14:paraId="0B701D92" w14:textId="77777777" w:rsidR="000B2ACF" w:rsidRPr="000A6A2E" w:rsidRDefault="000B2ACF" w:rsidP="001D55E9">
      <w:pPr>
        <w:pStyle w:val="NormalWeb"/>
        <w:rPr>
          <w:lang w:val="en-US"/>
        </w:rPr>
      </w:pPr>
      <w:r w:rsidRPr="000A6A2E">
        <w:rPr>
          <w:lang w:val="en-US"/>
        </w:rPr>
        <w:t xml:space="preserve">Overall, NAND is an extremely important memory technology as it provides fast erase and write times at a lower cost per bit. With the growth of the gaming industry, NAND technology looks to develop further </w:t>
      </w:r>
      <w:proofErr w:type="gramStart"/>
      <w:r w:rsidRPr="000A6A2E">
        <w:rPr>
          <w:lang w:val="en-US"/>
        </w:rPr>
        <w:t>in order to</w:t>
      </w:r>
      <w:proofErr w:type="gramEnd"/>
      <w:r w:rsidRPr="000A6A2E">
        <w:rPr>
          <w:lang w:val="en-US"/>
        </w:rPr>
        <w:t xml:space="preserve"> help satisfy consumers ever-increasing storage needs.</w:t>
      </w:r>
    </w:p>
    <w:p w14:paraId="76966A41" w14:textId="682092B0" w:rsidR="000B2ACF" w:rsidRPr="000A6A2E" w:rsidRDefault="000B2ACF" w:rsidP="001D55E9">
      <w:pPr>
        <w:rPr>
          <w:rFonts w:ascii="Times New Roman" w:eastAsia="Times New Roman" w:hAnsi="Times New Roman" w:cs="Times New Roman"/>
          <w:kern w:val="0"/>
          <w:sz w:val="24"/>
          <w:szCs w:val="24"/>
          <w:lang w:val="en-US" w:eastAsia="pl-PL"/>
          <w14:ligatures w14:val="none"/>
        </w:rPr>
      </w:pPr>
    </w:p>
    <w:p w14:paraId="29F7E79D" w14:textId="5B01FEBC" w:rsidR="000B2ACF" w:rsidRPr="009B47EA" w:rsidRDefault="000B2ACF" w:rsidP="001D55E9">
      <w:pPr>
        <w:spacing w:before="100" w:beforeAutospacing="1" w:after="100" w:afterAutospacing="1" w:line="240" w:lineRule="auto"/>
        <w:rPr>
          <w:rFonts w:ascii="Times New Roman" w:eastAsia="Times New Roman" w:hAnsi="Times New Roman" w:cs="Times New Roman"/>
          <w:b/>
          <w:bCs/>
          <w:kern w:val="0"/>
          <w:sz w:val="28"/>
          <w:szCs w:val="28"/>
          <w:lang w:val="en-US" w:eastAsia="pl-PL"/>
          <w14:ligatures w14:val="none"/>
        </w:rPr>
      </w:pPr>
      <w:r w:rsidRPr="009B47EA">
        <w:rPr>
          <w:rFonts w:ascii="Times New Roman" w:eastAsia="Times New Roman" w:hAnsi="Times New Roman" w:cs="Times New Roman"/>
          <w:b/>
          <w:bCs/>
          <w:kern w:val="0"/>
          <w:sz w:val="28"/>
          <w:szCs w:val="28"/>
          <w:lang w:val="en-US" w:eastAsia="pl-PL"/>
          <w14:ligatures w14:val="none"/>
        </w:rPr>
        <w:t>SSDs use flash memory for storage.</w:t>
      </w:r>
    </w:p>
    <w:p w14:paraId="267D3326"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As it turns out, solid-state storage is a pretty significant improvement over hard drives, especially in terms of raw speed.</w:t>
      </w:r>
    </w:p>
    <w:p w14:paraId="2C200CBA"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Even when limited to the HDD-focused SATA standard, SSDs consistently outperform standard HDDs across the board. And it makes sense if you think about it!</w:t>
      </w:r>
    </w:p>
    <w:p w14:paraId="6494FFD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What’s going to be faster: a spinning platter being written to and read from with a mechanical arm? Or a surge of electricity?</w:t>
      </w:r>
    </w:p>
    <w:p w14:paraId="43275410"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That’s the basics of what an SSD is. Now, let’s break down your basic SSD types.</w:t>
      </w:r>
    </w:p>
    <w:p w14:paraId="56D0C0CE" w14:textId="77777777" w:rsidR="000B2ACF" w:rsidRDefault="000B2ACF" w:rsidP="001D55E9">
      <w:pPr>
        <w:spacing w:before="100" w:beforeAutospacing="1" w:after="100" w:afterAutospacing="1" w:line="240" w:lineRule="auto"/>
        <w:rPr>
          <w:rFonts w:ascii="Times New Roman" w:eastAsia="Times New Roman" w:hAnsi="Times New Roman" w:cs="Times New Roman"/>
          <w:b/>
          <w:bCs/>
          <w:kern w:val="0"/>
          <w:sz w:val="36"/>
          <w:szCs w:val="36"/>
          <w:lang w:val="en-US" w:eastAsia="pl-PL"/>
          <w14:ligatures w14:val="none"/>
        </w:rPr>
      </w:pPr>
      <w:r w:rsidRPr="000B2ACF">
        <w:rPr>
          <w:rFonts w:ascii="Times New Roman" w:eastAsia="Times New Roman" w:hAnsi="Times New Roman" w:cs="Times New Roman"/>
          <w:b/>
          <w:bCs/>
          <w:kern w:val="0"/>
          <w:sz w:val="36"/>
          <w:szCs w:val="36"/>
          <w:lang w:val="en-US" w:eastAsia="pl-PL"/>
          <w14:ligatures w14:val="none"/>
        </w:rPr>
        <w:t>Basic SSD Types</w:t>
      </w:r>
    </w:p>
    <w:p w14:paraId="102BAA0E" w14:textId="692FB9DF" w:rsidR="00250BA3" w:rsidRDefault="00EB0901" w:rsidP="001D55E9">
      <w:pPr>
        <w:spacing w:before="100" w:beforeAutospacing="1" w:after="100" w:afterAutospacing="1" w:line="240" w:lineRule="auto"/>
        <w:rPr>
          <w:rFonts w:ascii="Times New Roman" w:eastAsia="Times New Roman" w:hAnsi="Times New Roman" w:cs="Times New Roman"/>
          <w:b/>
          <w:bCs/>
          <w:kern w:val="0"/>
          <w:sz w:val="36"/>
          <w:szCs w:val="36"/>
          <w:lang w:val="en-US" w:eastAsia="pl-PL"/>
          <w14:ligatures w14:val="none"/>
        </w:rPr>
      </w:pPr>
      <w:r>
        <w:rPr>
          <w:noProof/>
        </w:rPr>
        <w:drawing>
          <wp:inline distT="0" distB="0" distL="0" distR="0" wp14:anchorId="24685284" wp14:editId="343A7A45">
            <wp:extent cx="4001161" cy="2109519"/>
            <wp:effectExtent l="0" t="0" r="0" b="5080"/>
            <wp:docPr id="1032613375" name="Obraz 1" descr="SSD Form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 Form Factor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3135" cy="2115832"/>
                    </a:xfrm>
                    <a:prstGeom prst="rect">
                      <a:avLst/>
                    </a:prstGeom>
                    <a:noFill/>
                    <a:ln>
                      <a:noFill/>
                    </a:ln>
                  </pic:spPr>
                </pic:pic>
              </a:graphicData>
            </a:graphic>
          </wp:inline>
        </w:drawing>
      </w:r>
    </w:p>
    <w:p w14:paraId="3F985ED7" w14:textId="79D86565" w:rsidR="00EB0901" w:rsidRPr="004C7D6E" w:rsidRDefault="004C7D6E"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4C7D6E">
        <w:rPr>
          <w:rFonts w:ascii="Times New Roman" w:eastAsia="Times New Roman" w:hAnsi="Times New Roman" w:cs="Times New Roman"/>
          <w:kern w:val="0"/>
          <w:sz w:val="24"/>
          <w:szCs w:val="24"/>
          <w:lang w:val="en-US" w:eastAsia="pl-PL"/>
          <w14:ligatures w14:val="none"/>
        </w:rPr>
        <w:t>Pic.1 SSD Physical Formats</w:t>
      </w:r>
    </w:p>
    <w:p w14:paraId="2181744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lastRenderedPageBreak/>
        <w:t>2.5-Inch SATA SSD</w:t>
      </w:r>
    </w:p>
    <w:p w14:paraId="7E55BE25"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This is the most common SSD type and should be compatible with the widest range of PCs, even old ones. “2.5-Inch” refers to the form factor of the SSD enclosure, and there are </w:t>
      </w:r>
      <w:proofErr w:type="gramStart"/>
      <w:r w:rsidRPr="000B2ACF">
        <w:rPr>
          <w:rFonts w:ascii="Times New Roman" w:eastAsia="Times New Roman" w:hAnsi="Times New Roman" w:cs="Times New Roman"/>
          <w:kern w:val="0"/>
          <w:sz w:val="24"/>
          <w:szCs w:val="24"/>
          <w:lang w:val="en-US" w:eastAsia="pl-PL"/>
          <w14:ligatures w14:val="none"/>
        </w:rPr>
        <w:t>actually 2.5-Inch</w:t>
      </w:r>
      <w:proofErr w:type="gramEnd"/>
      <w:r w:rsidRPr="000B2ACF">
        <w:rPr>
          <w:rFonts w:ascii="Times New Roman" w:eastAsia="Times New Roman" w:hAnsi="Times New Roman" w:cs="Times New Roman"/>
          <w:kern w:val="0"/>
          <w:sz w:val="24"/>
          <w:szCs w:val="24"/>
          <w:lang w:val="en-US" w:eastAsia="pl-PL"/>
          <w14:ligatures w14:val="none"/>
        </w:rPr>
        <w:t xml:space="preserve"> HDDs, too.</w:t>
      </w:r>
    </w:p>
    <w:p w14:paraId="3A6C9E28" w14:textId="39426B2F" w:rsidR="000B2ACF" w:rsidRP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drawing>
          <wp:inline distT="0" distB="0" distL="0" distR="0" wp14:anchorId="256A0E12" wp14:editId="348AD8C0">
            <wp:extent cx="4152327" cy="2768776"/>
            <wp:effectExtent l="0" t="0" r="635" b="0"/>
            <wp:docPr id="98676210" name="Obraz 8" descr="2.5inch SATA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inch SATA SS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4161932" cy="2775180"/>
                    </a:xfrm>
                    <a:prstGeom prst="rect">
                      <a:avLst/>
                    </a:prstGeom>
                    <a:noFill/>
                    <a:ln>
                      <a:noFill/>
                    </a:ln>
                  </pic:spPr>
                </pic:pic>
              </a:graphicData>
            </a:graphic>
          </wp:inline>
        </w:drawing>
      </w:r>
    </w:p>
    <w:p w14:paraId="73FC432A" w14:textId="02CDCC18" w:rsidR="000B2ACF" w:rsidRPr="000B2ACF" w:rsidRDefault="00943AE7"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 xml:space="preserve">Pic. 3 - </w:t>
      </w:r>
      <w:r w:rsidR="000B2ACF" w:rsidRPr="000B2ACF">
        <w:rPr>
          <w:rFonts w:ascii="Times New Roman" w:eastAsia="Times New Roman" w:hAnsi="Times New Roman" w:cs="Times New Roman"/>
          <w:kern w:val="0"/>
          <w:sz w:val="24"/>
          <w:szCs w:val="24"/>
          <w:lang w:val="en-US" w:eastAsia="pl-PL"/>
          <w14:ligatures w14:val="none"/>
        </w:rPr>
        <w:t xml:space="preserve">2.5″ Solid State Drive placed on top of a motherboard – </w:t>
      </w:r>
      <w:hyperlink r:id="rId11" w:tgtFrame="_blank" w:history="1">
        <w:r w:rsidR="000B2ACF" w:rsidRPr="00B0213B">
          <w:rPr>
            <w:rFonts w:ascii="Times New Roman" w:eastAsia="Times New Roman" w:hAnsi="Times New Roman" w:cs="Times New Roman"/>
            <w:kern w:val="0"/>
            <w:sz w:val="24"/>
            <w:szCs w:val="24"/>
            <w:lang w:val="en-US" w:eastAsia="pl-PL"/>
            <w14:ligatures w14:val="none"/>
          </w:rPr>
          <w:t>Crucial</w:t>
        </w:r>
      </w:hyperlink>
    </w:p>
    <w:p w14:paraId="2FA98BE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If you’ve ever noticed that a laptop hard drive looks a lot smaller than a desktop hard drive, that’s because laptop hard drives use 2.5-inch enclosures </w:t>
      </w:r>
      <w:proofErr w:type="gramStart"/>
      <w:r w:rsidRPr="000B2ACF">
        <w:rPr>
          <w:rFonts w:ascii="Times New Roman" w:eastAsia="Times New Roman" w:hAnsi="Times New Roman" w:cs="Times New Roman"/>
          <w:kern w:val="0"/>
          <w:sz w:val="24"/>
          <w:szCs w:val="24"/>
          <w:lang w:val="en-US" w:eastAsia="pl-PL"/>
          <w14:ligatures w14:val="none"/>
        </w:rPr>
        <w:t>in order to</w:t>
      </w:r>
      <w:proofErr w:type="gramEnd"/>
      <w:r w:rsidRPr="000B2ACF">
        <w:rPr>
          <w:rFonts w:ascii="Times New Roman" w:eastAsia="Times New Roman" w:hAnsi="Times New Roman" w:cs="Times New Roman"/>
          <w:kern w:val="0"/>
          <w:sz w:val="24"/>
          <w:szCs w:val="24"/>
          <w:lang w:val="en-US" w:eastAsia="pl-PL"/>
          <w14:ligatures w14:val="none"/>
        </w:rPr>
        <w:t xml:space="preserve"> fit into a smaller space.</w:t>
      </w:r>
    </w:p>
    <w:p w14:paraId="1669219E"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In the case of hard drives, this can </w:t>
      </w:r>
      <w:proofErr w:type="gramStart"/>
      <w:r w:rsidRPr="000B2ACF">
        <w:rPr>
          <w:rFonts w:ascii="Times New Roman" w:eastAsia="Times New Roman" w:hAnsi="Times New Roman" w:cs="Times New Roman"/>
          <w:kern w:val="0"/>
          <w:sz w:val="24"/>
          <w:szCs w:val="24"/>
          <w:lang w:val="en-US" w:eastAsia="pl-PL"/>
          <w14:ligatures w14:val="none"/>
        </w:rPr>
        <w:t>actually be</w:t>
      </w:r>
      <w:proofErr w:type="gramEnd"/>
      <w:r w:rsidRPr="000B2ACF">
        <w:rPr>
          <w:rFonts w:ascii="Times New Roman" w:eastAsia="Times New Roman" w:hAnsi="Times New Roman" w:cs="Times New Roman"/>
          <w:kern w:val="0"/>
          <w:sz w:val="24"/>
          <w:szCs w:val="24"/>
          <w:lang w:val="en-US" w:eastAsia="pl-PL"/>
          <w14:ligatures w14:val="none"/>
        </w:rPr>
        <w:t xml:space="preserve"> a bit of a detriment, because it makes getting a full-speed 7200 RPM HDD just a bit more expensive than it would be with a standard 3.5-inch enclosure.</w:t>
      </w:r>
    </w:p>
    <w:p w14:paraId="5A3B782C"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2.5-inch SSDs use SATA bandwidth and connectors, just like HDDs. Because of this, they should be compatible with any PC or laptop that’s already using a hard drive.</w:t>
      </w:r>
    </w:p>
    <w:p w14:paraId="367E1EA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This makes them an ideal no-fuss storage upgrade or expansion for most users, and </w:t>
      </w:r>
      <w:proofErr w:type="gramStart"/>
      <w:r w:rsidRPr="000B2ACF">
        <w:rPr>
          <w:rFonts w:ascii="Times New Roman" w:eastAsia="Times New Roman" w:hAnsi="Times New Roman" w:cs="Times New Roman"/>
          <w:kern w:val="0"/>
          <w:sz w:val="24"/>
          <w:szCs w:val="24"/>
          <w:lang w:val="en-US" w:eastAsia="pl-PL"/>
          <w14:ligatures w14:val="none"/>
        </w:rPr>
        <w:t>the majority of</w:t>
      </w:r>
      <w:proofErr w:type="gramEnd"/>
      <w:r w:rsidRPr="000B2ACF">
        <w:rPr>
          <w:rFonts w:ascii="Times New Roman" w:eastAsia="Times New Roman" w:hAnsi="Times New Roman" w:cs="Times New Roman"/>
          <w:kern w:val="0"/>
          <w:sz w:val="24"/>
          <w:szCs w:val="24"/>
          <w:lang w:val="en-US" w:eastAsia="pl-PL"/>
          <w14:ligatures w14:val="none"/>
        </w:rPr>
        <w:t xml:space="preserve"> benefits you’ll get from an SSD upgrade can be experienced within the speeds allowed by the SATA standard.</w:t>
      </w:r>
    </w:p>
    <w:p w14:paraId="1F6AD160"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i/>
          <w:iCs/>
          <w:kern w:val="0"/>
          <w:sz w:val="24"/>
          <w:szCs w:val="24"/>
          <w:lang w:val="en-US" w:eastAsia="pl-PL"/>
          <w14:ligatures w14:val="none"/>
        </w:rPr>
        <w:t>More on that in the Tiers of SSD Performance section.</w:t>
      </w:r>
    </w:p>
    <w:p w14:paraId="5FEF0825"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2.5-inch drives were made with the goal of making drive storage smaller, but most 2.5-inch SSDs are </w:t>
      </w:r>
      <w:proofErr w:type="gramStart"/>
      <w:r w:rsidRPr="000B2ACF">
        <w:rPr>
          <w:rFonts w:ascii="Times New Roman" w:eastAsia="Times New Roman" w:hAnsi="Times New Roman" w:cs="Times New Roman"/>
          <w:kern w:val="0"/>
          <w:sz w:val="24"/>
          <w:szCs w:val="24"/>
          <w:lang w:val="en-US" w:eastAsia="pl-PL"/>
          <w14:ligatures w14:val="none"/>
        </w:rPr>
        <w:t>actually smaller</w:t>
      </w:r>
      <w:proofErr w:type="gramEnd"/>
      <w:r w:rsidRPr="000B2ACF">
        <w:rPr>
          <w:rFonts w:ascii="Times New Roman" w:eastAsia="Times New Roman" w:hAnsi="Times New Roman" w:cs="Times New Roman"/>
          <w:kern w:val="0"/>
          <w:sz w:val="24"/>
          <w:szCs w:val="24"/>
          <w:lang w:val="en-US" w:eastAsia="pl-PL"/>
          <w14:ligatures w14:val="none"/>
        </w:rPr>
        <w:t xml:space="preserve"> still.</w:t>
      </w:r>
    </w:p>
    <w:p w14:paraId="70185D16" w14:textId="73464043" w:rsidR="000B2ACF" w:rsidRP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lastRenderedPageBreak/>
        <w:drawing>
          <wp:inline distT="0" distB="0" distL="0" distR="0" wp14:anchorId="70AA9D35" wp14:editId="7FDCBE8A">
            <wp:extent cx="3303714" cy="2808590"/>
            <wp:effectExtent l="0" t="0" r="0" b="0"/>
            <wp:docPr id="1247551263" name="Obraz 7" descr="samsung 860 evo in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msung 860 evo insid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1736" cy="2815410"/>
                    </a:xfrm>
                    <a:prstGeom prst="rect">
                      <a:avLst/>
                    </a:prstGeom>
                    <a:noFill/>
                    <a:ln>
                      <a:noFill/>
                    </a:ln>
                  </pic:spPr>
                </pic:pic>
              </a:graphicData>
            </a:graphic>
          </wp:inline>
        </w:drawing>
      </w:r>
    </w:p>
    <w:p w14:paraId="71B8198A" w14:textId="3A890340" w:rsidR="000B2ACF" w:rsidRPr="000B2ACF" w:rsidRDefault="001D55E9"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 xml:space="preserve">Pic. 3 </w:t>
      </w:r>
      <w:r w:rsidR="000B2ACF" w:rsidRPr="000B2ACF">
        <w:rPr>
          <w:rFonts w:ascii="Times New Roman" w:eastAsia="Times New Roman" w:hAnsi="Times New Roman" w:cs="Times New Roman"/>
          <w:kern w:val="0"/>
          <w:sz w:val="24"/>
          <w:szCs w:val="24"/>
          <w:lang w:val="en-US" w:eastAsia="pl-PL"/>
          <w14:ligatures w14:val="none"/>
        </w:rPr>
        <w:t xml:space="preserve">No moving parts on the inside of this Samsung SSD, Source: </w:t>
      </w:r>
      <w:hyperlink r:id="rId13" w:tgtFrame="_blank" w:history="1">
        <w:r w:rsidR="000B2ACF" w:rsidRPr="00B0213B">
          <w:rPr>
            <w:rFonts w:ascii="Times New Roman" w:eastAsia="Times New Roman" w:hAnsi="Times New Roman" w:cs="Times New Roman"/>
            <w:kern w:val="0"/>
            <w:sz w:val="24"/>
            <w:szCs w:val="24"/>
            <w:lang w:val="en-US" w:eastAsia="pl-PL"/>
            <w14:ligatures w14:val="none"/>
          </w:rPr>
          <w:t>Samsung</w:t>
        </w:r>
      </w:hyperlink>
    </w:p>
    <w:p w14:paraId="3EB8A969"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 enclosure of any given 2.5-inch SSD is mostly empty (compared to 2.5-inch HDDs, which need all the space they can get), which means there’s </w:t>
      </w:r>
      <w:proofErr w:type="gramStart"/>
      <w:r w:rsidRPr="000B2ACF">
        <w:rPr>
          <w:rFonts w:ascii="Times New Roman" w:eastAsia="Times New Roman" w:hAnsi="Times New Roman" w:cs="Times New Roman"/>
          <w:kern w:val="0"/>
          <w:sz w:val="24"/>
          <w:szCs w:val="24"/>
          <w:lang w:val="en-US" w:eastAsia="pl-PL"/>
          <w14:ligatures w14:val="none"/>
        </w:rPr>
        <w:t>actually still</w:t>
      </w:r>
      <w:proofErr w:type="gramEnd"/>
      <w:r w:rsidRPr="000B2ACF">
        <w:rPr>
          <w:rFonts w:ascii="Times New Roman" w:eastAsia="Times New Roman" w:hAnsi="Times New Roman" w:cs="Times New Roman"/>
          <w:kern w:val="0"/>
          <w:sz w:val="24"/>
          <w:szCs w:val="24"/>
          <w:lang w:val="en-US" w:eastAsia="pl-PL"/>
          <w14:ligatures w14:val="none"/>
        </w:rPr>
        <w:t xml:space="preserve"> plenty of room for improvement.</w:t>
      </w:r>
    </w:p>
    <w:p w14:paraId="4D47F8BC" w14:textId="77777777" w:rsid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M.2 SATA SSD</w:t>
      </w:r>
    </w:p>
    <w:p w14:paraId="6C3154F3" w14:textId="330907F9" w:rsidR="00D542FE" w:rsidRDefault="00D542FE"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D542FE">
        <w:rPr>
          <w:rFonts w:ascii="Times New Roman" w:eastAsia="Times New Roman" w:hAnsi="Times New Roman" w:cs="Times New Roman"/>
          <w:b/>
          <w:bCs/>
          <w:noProof/>
          <w:kern w:val="0"/>
          <w:sz w:val="27"/>
          <w:szCs w:val="27"/>
          <w:lang w:val="en-US" w:eastAsia="pl-PL"/>
          <w14:ligatures w14:val="none"/>
        </w:rPr>
        <w:drawing>
          <wp:inline distT="0" distB="0" distL="0" distR="0" wp14:anchorId="7C83B0A6" wp14:editId="39895B2D">
            <wp:extent cx="1309595" cy="1479182"/>
            <wp:effectExtent l="0" t="0" r="5080" b="6985"/>
            <wp:docPr id="1679142533" name="Obraz 1" descr="Obraz zawierający tekst, elektronika, Komponent elektroniczny, Element obwod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42533" name="Obraz 1" descr="Obraz zawierający tekst, elektronika, Komponent elektroniczny, Element obwodu&#10;&#10;Opis wygenerowany automatycznie"/>
                    <pic:cNvPicPr/>
                  </pic:nvPicPr>
                  <pic:blipFill>
                    <a:blip r:embed="rId14"/>
                    <a:stretch>
                      <a:fillRect/>
                    </a:stretch>
                  </pic:blipFill>
                  <pic:spPr>
                    <a:xfrm>
                      <a:off x="0" y="0"/>
                      <a:ext cx="1316092" cy="1486520"/>
                    </a:xfrm>
                    <a:prstGeom prst="rect">
                      <a:avLst/>
                    </a:prstGeom>
                  </pic:spPr>
                </pic:pic>
              </a:graphicData>
            </a:graphic>
          </wp:inline>
        </w:drawing>
      </w:r>
    </w:p>
    <w:p w14:paraId="5D1E2B19"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That’s where the M.2 form factor comes in!</w:t>
      </w:r>
    </w:p>
    <w:p w14:paraId="69684003" w14:textId="6A4CE9A0"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M.2 drives can come i the M.2 drive is 22 mill</w:t>
      </w:r>
      <w:r w:rsidR="008B3D29" w:rsidRPr="008B3D29">
        <w:rPr>
          <w:rFonts w:ascii="Times New Roman" w:eastAsia="Times New Roman" w:hAnsi="Times New Roman" w:cs="Times New Roman"/>
          <w:b/>
          <w:bCs/>
          <w:kern w:val="0"/>
          <w:sz w:val="24"/>
          <w:szCs w:val="24"/>
          <w:lang w:val="en-US" w:eastAsia="pl-PL"/>
          <w14:ligatures w14:val="none"/>
        </w:rPr>
        <w:t xml:space="preserve"> </w:t>
      </w:r>
      <w:proofErr w:type="spellStart"/>
      <w:r w:rsidR="008B3D29" w:rsidRPr="000B2ACF">
        <w:rPr>
          <w:rFonts w:ascii="Times New Roman" w:eastAsia="Times New Roman" w:hAnsi="Times New Roman" w:cs="Times New Roman"/>
          <w:b/>
          <w:bCs/>
          <w:kern w:val="0"/>
          <w:sz w:val="24"/>
          <w:szCs w:val="24"/>
          <w:lang w:val="en-US" w:eastAsia="pl-PL"/>
          <w14:ligatures w14:val="none"/>
        </w:rPr>
        <w:t>n</w:t>
      </w:r>
      <w:proofErr w:type="spellEnd"/>
      <w:r w:rsidR="008B3D29" w:rsidRPr="000B2ACF">
        <w:rPr>
          <w:rFonts w:ascii="Times New Roman" w:eastAsia="Times New Roman" w:hAnsi="Times New Roman" w:cs="Times New Roman"/>
          <w:b/>
          <w:bCs/>
          <w:kern w:val="0"/>
          <w:sz w:val="24"/>
          <w:szCs w:val="24"/>
          <w:lang w:val="en-US" w:eastAsia="pl-PL"/>
          <w14:ligatures w14:val="none"/>
        </w:rPr>
        <w:t xml:space="preserve"> a few different sizes, but the main standard is M.2 2280. The “22” means that </w:t>
      </w:r>
      <w:proofErr w:type="spellStart"/>
      <w:r w:rsidRPr="000B2ACF">
        <w:rPr>
          <w:rFonts w:ascii="Times New Roman" w:eastAsia="Times New Roman" w:hAnsi="Times New Roman" w:cs="Times New Roman"/>
          <w:b/>
          <w:bCs/>
          <w:kern w:val="0"/>
          <w:sz w:val="24"/>
          <w:szCs w:val="24"/>
          <w:lang w:val="en-US" w:eastAsia="pl-PL"/>
          <w14:ligatures w14:val="none"/>
        </w:rPr>
        <w:t>imeters</w:t>
      </w:r>
      <w:proofErr w:type="spellEnd"/>
      <w:r w:rsidRPr="000B2ACF">
        <w:rPr>
          <w:rFonts w:ascii="Times New Roman" w:eastAsia="Times New Roman" w:hAnsi="Times New Roman" w:cs="Times New Roman"/>
          <w:b/>
          <w:bCs/>
          <w:kern w:val="0"/>
          <w:sz w:val="24"/>
          <w:szCs w:val="24"/>
          <w:lang w:val="en-US" w:eastAsia="pl-PL"/>
          <w14:ligatures w14:val="none"/>
        </w:rPr>
        <w:t xml:space="preserve"> wide, whereas the “80” means that the M.2 drive is 80 millimeters long</w:t>
      </w:r>
      <w:r w:rsidRPr="000B2ACF">
        <w:rPr>
          <w:rFonts w:ascii="Times New Roman" w:eastAsia="Times New Roman" w:hAnsi="Times New Roman" w:cs="Times New Roman"/>
          <w:kern w:val="0"/>
          <w:sz w:val="24"/>
          <w:szCs w:val="24"/>
          <w:lang w:val="en-US" w:eastAsia="pl-PL"/>
          <w14:ligatures w14:val="none"/>
        </w:rPr>
        <w:t>.</w:t>
      </w:r>
    </w:p>
    <w:p w14:paraId="5F6C9C70" w14:textId="5FBAE127" w:rsid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drawing>
          <wp:inline distT="0" distB="0" distL="0" distR="0" wp14:anchorId="5C5DDDD5" wp14:editId="5C324432">
            <wp:extent cx="3152605" cy="1572172"/>
            <wp:effectExtent l="0" t="0" r="0" b="9525"/>
            <wp:docPr id="582151209" name="Obraz 6" descr="M2-SATA-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2-SATA-SS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926" cy="1577319"/>
                    </a:xfrm>
                    <a:prstGeom prst="rect">
                      <a:avLst/>
                    </a:prstGeom>
                    <a:noFill/>
                    <a:ln>
                      <a:noFill/>
                    </a:ln>
                  </pic:spPr>
                </pic:pic>
              </a:graphicData>
            </a:graphic>
          </wp:inline>
        </w:drawing>
      </w:r>
    </w:p>
    <w:p w14:paraId="64BA5D5C" w14:textId="34F3A95E" w:rsidR="000B2ACF" w:rsidRPr="000B2ACF" w:rsidRDefault="00AB4361" w:rsidP="00C32980">
      <w:pPr>
        <w:spacing w:after="0"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lastRenderedPageBreak/>
        <w:t xml:space="preserve">Pic. </w:t>
      </w:r>
      <w:r w:rsidR="001D55E9">
        <w:rPr>
          <w:rFonts w:ascii="Times New Roman" w:eastAsia="Times New Roman" w:hAnsi="Times New Roman" w:cs="Times New Roman"/>
          <w:kern w:val="0"/>
          <w:sz w:val="24"/>
          <w:szCs w:val="24"/>
          <w:lang w:val="en-US" w:eastAsia="pl-PL"/>
          <w14:ligatures w14:val="none"/>
        </w:rPr>
        <w:t>4</w:t>
      </w:r>
      <w:r>
        <w:rPr>
          <w:rFonts w:ascii="Times New Roman" w:eastAsia="Times New Roman" w:hAnsi="Times New Roman" w:cs="Times New Roman"/>
          <w:kern w:val="0"/>
          <w:sz w:val="24"/>
          <w:szCs w:val="24"/>
          <w:lang w:val="en-US" w:eastAsia="pl-PL"/>
          <w14:ligatures w14:val="none"/>
        </w:rPr>
        <w:t xml:space="preserve"> Samsung </w:t>
      </w:r>
      <w:r w:rsidR="001D55E9" w:rsidRPr="000B2ACF">
        <w:rPr>
          <w:rFonts w:ascii="Times New Roman" w:eastAsia="Times New Roman" w:hAnsi="Times New Roman" w:cs="Times New Roman"/>
          <w:b/>
          <w:bCs/>
          <w:kern w:val="0"/>
          <w:sz w:val="24"/>
          <w:szCs w:val="24"/>
          <w:lang w:val="en-US" w:eastAsia="pl-PL"/>
          <w14:ligatures w14:val="none"/>
        </w:rPr>
        <w:t>M.2 2280</w:t>
      </w:r>
      <w:r w:rsidR="001D55E9">
        <w:rPr>
          <w:rFonts w:ascii="Times New Roman" w:eastAsia="Times New Roman" w:hAnsi="Times New Roman" w:cs="Times New Roman"/>
          <w:b/>
          <w:bCs/>
          <w:kern w:val="0"/>
          <w:sz w:val="24"/>
          <w:szCs w:val="24"/>
          <w:lang w:val="en-US" w:eastAsia="pl-PL"/>
          <w14:ligatures w14:val="none"/>
        </w:rPr>
        <w:t xml:space="preserve"> </w:t>
      </w:r>
      <w:r>
        <w:rPr>
          <w:rFonts w:ascii="Times New Roman" w:eastAsia="Times New Roman" w:hAnsi="Times New Roman" w:cs="Times New Roman"/>
          <w:kern w:val="0"/>
          <w:sz w:val="24"/>
          <w:szCs w:val="24"/>
          <w:lang w:val="en-US" w:eastAsia="pl-PL"/>
          <w14:ligatures w14:val="none"/>
        </w:rPr>
        <w:t>SSD</w:t>
      </w:r>
      <w:r w:rsidR="00C32980">
        <w:rPr>
          <w:rFonts w:ascii="Times New Roman" w:eastAsia="Times New Roman" w:hAnsi="Times New Roman" w:cs="Times New Roman"/>
          <w:kern w:val="0"/>
          <w:sz w:val="24"/>
          <w:szCs w:val="24"/>
          <w:lang w:val="en-US" w:eastAsia="pl-PL"/>
          <w14:ligatures w14:val="none"/>
        </w:rPr>
        <w:t xml:space="preserve">, </w:t>
      </w:r>
      <w:r w:rsidR="000B2ACF" w:rsidRPr="000B2ACF">
        <w:rPr>
          <w:rFonts w:ascii="Times New Roman" w:eastAsia="Times New Roman" w:hAnsi="Times New Roman" w:cs="Times New Roman"/>
          <w:kern w:val="0"/>
          <w:sz w:val="24"/>
          <w:szCs w:val="24"/>
          <w:lang w:val="en-US" w:eastAsia="pl-PL"/>
          <w14:ligatures w14:val="none"/>
        </w:rPr>
        <w:t xml:space="preserve">Image-Credit: </w:t>
      </w:r>
      <w:hyperlink r:id="rId16" w:tgtFrame="_blank" w:history="1">
        <w:r w:rsidR="000B2ACF" w:rsidRPr="00B0213B">
          <w:rPr>
            <w:rFonts w:ascii="Times New Roman" w:eastAsia="Times New Roman" w:hAnsi="Times New Roman" w:cs="Times New Roman"/>
            <w:kern w:val="0"/>
            <w:sz w:val="24"/>
            <w:szCs w:val="24"/>
            <w:lang w:val="en-US" w:eastAsia="pl-PL"/>
            <w14:ligatures w14:val="none"/>
          </w:rPr>
          <w:t>Samsung</w:t>
        </w:r>
      </w:hyperlink>
    </w:p>
    <w:p w14:paraId="5C9C891B"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If you aren’t sure how to quantify this, just think of M.2 drives as extremely thin USB thumb drives- they’re about that length, usually. Like a stick of chewing gum.</w:t>
      </w:r>
    </w:p>
    <w:p w14:paraId="7C44C63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There are other M.2 sizes, but they’re usually only relevant on a case-by-case basis: just check what form factor your </w:t>
      </w:r>
      <w:proofErr w:type="gramStart"/>
      <w:r w:rsidRPr="000B2ACF">
        <w:rPr>
          <w:rFonts w:ascii="Times New Roman" w:eastAsia="Times New Roman" w:hAnsi="Times New Roman" w:cs="Times New Roman"/>
          <w:kern w:val="0"/>
          <w:sz w:val="24"/>
          <w:szCs w:val="24"/>
          <w:lang w:val="en-US" w:eastAsia="pl-PL"/>
          <w14:ligatures w14:val="none"/>
        </w:rPr>
        <w:t>particular laptop</w:t>
      </w:r>
      <w:proofErr w:type="gramEnd"/>
      <w:r w:rsidRPr="000B2ACF">
        <w:rPr>
          <w:rFonts w:ascii="Times New Roman" w:eastAsia="Times New Roman" w:hAnsi="Times New Roman" w:cs="Times New Roman"/>
          <w:kern w:val="0"/>
          <w:sz w:val="24"/>
          <w:szCs w:val="24"/>
          <w:lang w:val="en-US" w:eastAsia="pl-PL"/>
          <w14:ligatures w14:val="none"/>
        </w:rPr>
        <w:t xml:space="preserve"> or motherboard supports before buying and you’ll be good.</w:t>
      </w:r>
    </w:p>
    <w:p w14:paraId="7575446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While the M.2 form factor is a massive improvement over the 2.5-inch and 3.5-inch form factors required by hard drives, it doesn’t introduce an inherent boost in speed over SATA SSDs.</w:t>
      </w:r>
    </w:p>
    <w:p w14:paraId="2ECD4F20"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In fact, many M.2 drives still use SATA bandwidth, or can even be limited to SATA bandwidth by your motherboard despite being labeled as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w:t>
      </w:r>
    </w:p>
    <w:p w14:paraId="15614B4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Be sure to double-check both your drive and PC’s specs before buying!</w:t>
      </w:r>
    </w:p>
    <w:p w14:paraId="5091B5AA"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 xml:space="preserve">M.2 </w:t>
      </w:r>
      <w:proofErr w:type="spellStart"/>
      <w:r w:rsidRPr="000B2ACF">
        <w:rPr>
          <w:rFonts w:ascii="Times New Roman" w:eastAsia="Times New Roman" w:hAnsi="Times New Roman" w:cs="Times New Roman"/>
          <w:b/>
          <w:bCs/>
          <w:kern w:val="0"/>
          <w:sz w:val="27"/>
          <w:szCs w:val="27"/>
          <w:lang w:val="en-US" w:eastAsia="pl-PL"/>
          <w14:ligatures w14:val="none"/>
        </w:rPr>
        <w:t>NVMe</w:t>
      </w:r>
      <w:proofErr w:type="spellEnd"/>
      <w:r w:rsidRPr="000B2ACF">
        <w:rPr>
          <w:rFonts w:ascii="Times New Roman" w:eastAsia="Times New Roman" w:hAnsi="Times New Roman" w:cs="Times New Roman"/>
          <w:b/>
          <w:bCs/>
          <w:kern w:val="0"/>
          <w:sz w:val="27"/>
          <w:szCs w:val="27"/>
          <w:lang w:val="en-US" w:eastAsia="pl-PL"/>
          <w14:ligatures w14:val="none"/>
        </w:rPr>
        <w:t xml:space="preserve"> SSD</w:t>
      </w:r>
    </w:p>
    <w:p w14:paraId="00F3108E"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SSDs exclusively use the M.2 form factor discussed above, but with a catch: they are no longer using SATA bandwidth.</w:t>
      </w:r>
    </w:p>
    <w:p w14:paraId="07CECA3E" w14:textId="08EB4F47" w:rsidR="000B2ACF" w:rsidRP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drawing>
          <wp:inline distT="0" distB="0" distL="0" distR="0" wp14:anchorId="18141DA8" wp14:editId="0F56613B">
            <wp:extent cx="4289426" cy="2383783"/>
            <wp:effectExtent l="0" t="0" r="0" b="0"/>
            <wp:docPr id="932109015" name="Obraz 5" descr="M.2 NVMe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 NVMe SS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2644" cy="2391129"/>
                    </a:xfrm>
                    <a:prstGeom prst="rect">
                      <a:avLst/>
                    </a:prstGeom>
                    <a:noFill/>
                    <a:ln>
                      <a:noFill/>
                    </a:ln>
                  </pic:spPr>
                </pic:pic>
              </a:graphicData>
            </a:graphic>
          </wp:inline>
        </w:drawing>
      </w:r>
    </w:p>
    <w:p w14:paraId="233157E9" w14:textId="0289A932" w:rsidR="000B2ACF" w:rsidRPr="000B2ACF" w:rsidRDefault="00F05C4A"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 xml:space="preserve">Pic6. </w:t>
      </w:r>
      <w:r w:rsidRPr="00F05C4A">
        <w:rPr>
          <w:rFonts w:ascii="Times New Roman" w:eastAsia="Times New Roman" w:hAnsi="Times New Roman" w:cs="Times New Roman"/>
          <w:kern w:val="0"/>
          <w:sz w:val="24"/>
          <w:szCs w:val="24"/>
          <w:lang w:val="en-US" w:eastAsia="pl-PL"/>
          <w14:ligatures w14:val="none"/>
        </w:rPr>
        <w:t xml:space="preserve">M.2 </w:t>
      </w:r>
      <w:proofErr w:type="spellStart"/>
      <w:r w:rsidRPr="00F05C4A">
        <w:rPr>
          <w:rFonts w:ascii="Times New Roman" w:eastAsia="Times New Roman" w:hAnsi="Times New Roman" w:cs="Times New Roman"/>
          <w:kern w:val="0"/>
          <w:sz w:val="24"/>
          <w:szCs w:val="24"/>
          <w:lang w:val="en-US" w:eastAsia="pl-PL"/>
          <w14:ligatures w14:val="none"/>
        </w:rPr>
        <w:t>NVMe</w:t>
      </w:r>
      <w:proofErr w:type="spellEnd"/>
      <w:r w:rsidRPr="00F05C4A">
        <w:rPr>
          <w:rFonts w:ascii="Times New Roman" w:eastAsia="Times New Roman" w:hAnsi="Times New Roman" w:cs="Times New Roman"/>
          <w:kern w:val="0"/>
          <w:sz w:val="24"/>
          <w:szCs w:val="24"/>
          <w:lang w:val="en-US" w:eastAsia="pl-PL"/>
          <w14:ligatures w14:val="none"/>
        </w:rPr>
        <w:t xml:space="preserve"> SSD</w:t>
      </w:r>
      <w:r>
        <w:rPr>
          <w:rFonts w:ascii="Times New Roman" w:eastAsia="Times New Roman" w:hAnsi="Times New Roman" w:cs="Times New Roman"/>
          <w:kern w:val="0"/>
          <w:sz w:val="24"/>
          <w:szCs w:val="24"/>
          <w:lang w:val="en-US" w:eastAsia="pl-PL"/>
          <w14:ligatures w14:val="none"/>
        </w:rPr>
        <w:t>. I</w:t>
      </w:r>
      <w:r w:rsidR="000B2ACF" w:rsidRPr="000B2ACF">
        <w:rPr>
          <w:rFonts w:ascii="Times New Roman" w:eastAsia="Times New Roman" w:hAnsi="Times New Roman" w:cs="Times New Roman"/>
          <w:kern w:val="0"/>
          <w:sz w:val="24"/>
          <w:szCs w:val="24"/>
          <w:lang w:val="en-US" w:eastAsia="pl-PL"/>
          <w14:ligatures w14:val="none"/>
        </w:rPr>
        <w:t xml:space="preserve">mage-Credit: </w:t>
      </w:r>
      <w:r w:rsidR="000B2ACF" w:rsidRPr="00C32980">
        <w:rPr>
          <w:rFonts w:ascii="Times New Roman" w:eastAsia="Times New Roman" w:hAnsi="Times New Roman" w:cs="Times New Roman"/>
          <w:kern w:val="0"/>
          <w:sz w:val="24"/>
          <w:szCs w:val="24"/>
          <w:lang w:val="en-US" w:eastAsia="pl-PL"/>
          <w14:ligatures w14:val="none"/>
        </w:rPr>
        <w:t>Samsung</w:t>
      </w:r>
    </w:p>
    <w:p w14:paraId="37064B2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Since SATA bandwidth is no longer a limiting factor,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SSDs can achieve industry-leading storage performance while remaining extremely compact and straightforward to install.</w:t>
      </w:r>
    </w:p>
    <w:p w14:paraId="077D7CD6"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That “</w:t>
      </w:r>
      <w:proofErr w:type="spellStart"/>
      <w:r w:rsidRPr="000B2ACF">
        <w:rPr>
          <w:rFonts w:ascii="Times New Roman" w:eastAsia="Times New Roman" w:hAnsi="Times New Roman" w:cs="Times New Roman"/>
          <w:b/>
          <w:bCs/>
          <w:kern w:val="0"/>
          <w:sz w:val="24"/>
          <w:szCs w:val="24"/>
          <w:lang w:val="en-US" w:eastAsia="pl-PL"/>
          <w14:ligatures w14:val="none"/>
        </w:rPr>
        <w:t>NVMe</w:t>
      </w:r>
      <w:proofErr w:type="spellEnd"/>
      <w:r w:rsidRPr="000B2ACF">
        <w:rPr>
          <w:rFonts w:ascii="Times New Roman" w:eastAsia="Times New Roman" w:hAnsi="Times New Roman" w:cs="Times New Roman"/>
          <w:b/>
          <w:bCs/>
          <w:kern w:val="0"/>
          <w:sz w:val="24"/>
          <w:szCs w:val="24"/>
          <w:lang w:val="en-US" w:eastAsia="pl-PL"/>
          <w14:ligatures w14:val="none"/>
        </w:rPr>
        <w:t xml:space="preserve">” stands for “Non-Volatile Memory Express”. The most important word to take note of there is “Express” because it reveals what bandwidth </w:t>
      </w:r>
      <w:proofErr w:type="spellStart"/>
      <w:r w:rsidRPr="000B2ACF">
        <w:rPr>
          <w:rFonts w:ascii="Times New Roman" w:eastAsia="Times New Roman" w:hAnsi="Times New Roman" w:cs="Times New Roman"/>
          <w:b/>
          <w:bCs/>
          <w:kern w:val="0"/>
          <w:sz w:val="24"/>
          <w:szCs w:val="24"/>
          <w:lang w:val="en-US" w:eastAsia="pl-PL"/>
          <w14:ligatures w14:val="none"/>
        </w:rPr>
        <w:t>NVMe</w:t>
      </w:r>
      <w:proofErr w:type="spellEnd"/>
      <w:r w:rsidRPr="000B2ACF">
        <w:rPr>
          <w:rFonts w:ascii="Times New Roman" w:eastAsia="Times New Roman" w:hAnsi="Times New Roman" w:cs="Times New Roman"/>
          <w:b/>
          <w:bCs/>
          <w:kern w:val="0"/>
          <w:sz w:val="24"/>
          <w:szCs w:val="24"/>
          <w:lang w:val="en-US" w:eastAsia="pl-PL"/>
          <w14:ligatures w14:val="none"/>
        </w:rPr>
        <w:t xml:space="preserve"> drives are actually using: </w:t>
      </w:r>
      <w:r w:rsidRPr="00B0213B">
        <w:rPr>
          <w:rFonts w:ascii="Times New Roman" w:eastAsia="Times New Roman" w:hAnsi="Times New Roman" w:cs="Times New Roman"/>
          <w:kern w:val="0"/>
          <w:sz w:val="24"/>
          <w:szCs w:val="24"/>
          <w:lang w:val="en-US" w:eastAsia="pl-PL"/>
          <w14:ligatures w14:val="none"/>
        </w:rPr>
        <w:t xml:space="preserve">your </w:t>
      </w:r>
      <w:hyperlink r:id="rId18" w:history="1">
        <w:r w:rsidRPr="00B0213B">
          <w:rPr>
            <w:rFonts w:ascii="Times New Roman" w:eastAsia="Times New Roman" w:hAnsi="Times New Roman" w:cs="Times New Roman"/>
            <w:kern w:val="0"/>
            <w:sz w:val="24"/>
            <w:szCs w:val="24"/>
            <w:lang w:val="en-US" w:eastAsia="pl-PL"/>
            <w14:ligatures w14:val="none"/>
          </w:rPr>
          <w:t>PCI Express bandwidth</w:t>
        </w:r>
      </w:hyperlink>
      <w:r w:rsidRPr="000B2ACF">
        <w:rPr>
          <w:rFonts w:ascii="Times New Roman" w:eastAsia="Times New Roman" w:hAnsi="Times New Roman" w:cs="Times New Roman"/>
          <w:b/>
          <w:bCs/>
          <w:kern w:val="0"/>
          <w:sz w:val="24"/>
          <w:szCs w:val="24"/>
          <w:lang w:val="en-US" w:eastAsia="pl-PL"/>
          <w14:ligatures w14:val="none"/>
        </w:rPr>
        <w:t xml:space="preserve">, </w:t>
      </w:r>
      <w:r w:rsidRPr="00B0213B">
        <w:rPr>
          <w:rFonts w:ascii="Times New Roman" w:eastAsia="Times New Roman" w:hAnsi="Times New Roman" w:cs="Times New Roman"/>
          <w:kern w:val="0"/>
          <w:sz w:val="24"/>
          <w:szCs w:val="24"/>
          <w:lang w:val="en-US" w:eastAsia="pl-PL"/>
          <w14:ligatures w14:val="none"/>
        </w:rPr>
        <w:t>rather</w:t>
      </w:r>
      <w:r w:rsidRPr="000B2ACF">
        <w:rPr>
          <w:rFonts w:ascii="Times New Roman" w:eastAsia="Times New Roman" w:hAnsi="Times New Roman" w:cs="Times New Roman"/>
          <w:b/>
          <w:bCs/>
          <w:kern w:val="0"/>
          <w:sz w:val="24"/>
          <w:szCs w:val="24"/>
          <w:lang w:val="en-US" w:eastAsia="pl-PL"/>
          <w14:ligatures w14:val="none"/>
        </w:rPr>
        <w:t xml:space="preserve"> than your SATA bandwidth</w:t>
      </w:r>
      <w:r w:rsidRPr="000B2ACF">
        <w:rPr>
          <w:rFonts w:ascii="Times New Roman" w:eastAsia="Times New Roman" w:hAnsi="Times New Roman" w:cs="Times New Roman"/>
          <w:kern w:val="0"/>
          <w:sz w:val="24"/>
          <w:szCs w:val="24"/>
          <w:lang w:val="en-US" w:eastAsia="pl-PL"/>
          <w14:ligatures w14:val="none"/>
        </w:rPr>
        <w:t>.</w:t>
      </w:r>
    </w:p>
    <w:p w14:paraId="742AC3F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In most systems, PCI Express bandwidth is used by PCI Express cards, like your graphics card or even a sound card.</w:t>
      </w:r>
    </w:p>
    <w:p w14:paraId="27AC59E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lastRenderedPageBreak/>
        <w:t xml:space="preserve">This results in some </w:t>
      </w:r>
      <w:proofErr w:type="gramStart"/>
      <w:r w:rsidRPr="000B2ACF">
        <w:rPr>
          <w:rFonts w:ascii="Times New Roman" w:eastAsia="Times New Roman" w:hAnsi="Times New Roman" w:cs="Times New Roman"/>
          <w:kern w:val="0"/>
          <w:sz w:val="24"/>
          <w:szCs w:val="24"/>
          <w:lang w:val="en-US" w:eastAsia="pl-PL"/>
          <w14:ligatures w14:val="none"/>
        </w:rPr>
        <w:t>pretty huge</w:t>
      </w:r>
      <w:proofErr w:type="gramEnd"/>
      <w:r w:rsidRPr="000B2ACF">
        <w:rPr>
          <w:rFonts w:ascii="Times New Roman" w:eastAsia="Times New Roman" w:hAnsi="Times New Roman" w:cs="Times New Roman"/>
          <w:kern w:val="0"/>
          <w:sz w:val="24"/>
          <w:szCs w:val="24"/>
          <w:lang w:val="en-US" w:eastAsia="pl-PL"/>
          <w14:ligatures w14:val="none"/>
        </w:rPr>
        <w:t xml:space="preserve"> performance improvements, which we’ll hop into in the Tiers of SSD Performance section.</w:t>
      </w:r>
    </w:p>
    <w:p w14:paraId="1A01F346"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PCI Express SSD</w:t>
      </w:r>
    </w:p>
    <w:p w14:paraId="57DE7DAC"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Last…and </w:t>
      </w:r>
      <w:proofErr w:type="gramStart"/>
      <w:r w:rsidRPr="000B2ACF">
        <w:rPr>
          <w:rFonts w:ascii="Times New Roman" w:eastAsia="Times New Roman" w:hAnsi="Times New Roman" w:cs="Times New Roman"/>
          <w:kern w:val="0"/>
          <w:sz w:val="24"/>
          <w:szCs w:val="24"/>
          <w:lang w:val="en-US" w:eastAsia="pl-PL"/>
          <w14:ligatures w14:val="none"/>
        </w:rPr>
        <w:t>actually least</w:t>
      </w:r>
      <w:proofErr w:type="gramEnd"/>
      <w:r w:rsidRPr="000B2ACF">
        <w:rPr>
          <w:rFonts w:ascii="Times New Roman" w:eastAsia="Times New Roman" w:hAnsi="Times New Roman" w:cs="Times New Roman"/>
          <w:kern w:val="0"/>
          <w:sz w:val="24"/>
          <w:szCs w:val="24"/>
          <w:lang w:val="en-US" w:eastAsia="pl-PL"/>
          <w14:ligatures w14:val="none"/>
        </w:rPr>
        <w:t xml:space="preserve">, since their place in the market has largely been taken over by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SSDs, are proper PCI Express SSDs.</w:t>
      </w:r>
    </w:p>
    <w:p w14:paraId="0D882700" w14:textId="145CAAFE" w:rsidR="000B2ACF" w:rsidRPr="000B2ACF" w:rsidRDefault="000B2ACF" w:rsidP="001D55E9">
      <w:pPr>
        <w:spacing w:after="0"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drawing>
          <wp:inline distT="0" distB="0" distL="0" distR="0" wp14:anchorId="56C27160" wp14:editId="76A78E35">
            <wp:extent cx="3528142" cy="1908084"/>
            <wp:effectExtent l="0" t="0" r="0" b="0"/>
            <wp:docPr id="558578665" name="Obraz 4" descr="PCIe Express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Ie Express SS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9393" cy="1914169"/>
                    </a:xfrm>
                    <a:prstGeom prst="rect">
                      <a:avLst/>
                    </a:prstGeom>
                    <a:noFill/>
                    <a:ln>
                      <a:noFill/>
                    </a:ln>
                  </pic:spPr>
                </pic:pic>
              </a:graphicData>
            </a:graphic>
          </wp:inline>
        </w:drawing>
      </w:r>
    </w:p>
    <w:p w14:paraId="3B4CD39D" w14:textId="2F8CEFCD" w:rsidR="000B2ACF" w:rsidRPr="000B2ACF" w:rsidRDefault="00B0213B"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Pic</w:t>
      </w:r>
      <w:r w:rsidR="00AB4361">
        <w:rPr>
          <w:rFonts w:ascii="Times New Roman" w:eastAsia="Times New Roman" w:hAnsi="Times New Roman" w:cs="Times New Roman"/>
          <w:kern w:val="0"/>
          <w:sz w:val="24"/>
          <w:szCs w:val="24"/>
          <w:lang w:val="en-US" w:eastAsia="pl-PL"/>
          <w14:ligatures w14:val="none"/>
        </w:rPr>
        <w:t xml:space="preserve">. 5 </w:t>
      </w:r>
      <w:r w:rsidR="000B2ACF" w:rsidRPr="000B2ACF">
        <w:rPr>
          <w:rFonts w:ascii="Times New Roman" w:eastAsia="Times New Roman" w:hAnsi="Times New Roman" w:cs="Times New Roman"/>
          <w:kern w:val="0"/>
          <w:sz w:val="24"/>
          <w:szCs w:val="24"/>
          <w:lang w:val="en-US" w:eastAsia="pl-PL"/>
          <w14:ligatures w14:val="none"/>
        </w:rPr>
        <w:t xml:space="preserve">Gigabyte </w:t>
      </w:r>
      <w:proofErr w:type="spellStart"/>
      <w:r w:rsidR="000B2ACF" w:rsidRPr="000B2ACF">
        <w:rPr>
          <w:rFonts w:ascii="Times New Roman" w:eastAsia="Times New Roman" w:hAnsi="Times New Roman" w:cs="Times New Roman"/>
          <w:kern w:val="0"/>
          <w:sz w:val="24"/>
          <w:szCs w:val="24"/>
          <w:lang w:val="en-US" w:eastAsia="pl-PL"/>
          <w14:ligatures w14:val="none"/>
        </w:rPr>
        <w:t>Aorus</w:t>
      </w:r>
      <w:proofErr w:type="spellEnd"/>
      <w:r w:rsidR="000B2ACF" w:rsidRPr="000B2ACF">
        <w:rPr>
          <w:rFonts w:ascii="Times New Roman" w:eastAsia="Times New Roman" w:hAnsi="Times New Roman" w:cs="Times New Roman"/>
          <w:kern w:val="0"/>
          <w:sz w:val="24"/>
          <w:szCs w:val="24"/>
          <w:lang w:val="en-US" w:eastAsia="pl-PL"/>
          <w14:ligatures w14:val="none"/>
        </w:rPr>
        <w:t xml:space="preserve"> PCIe SSD – Image-Credit: </w:t>
      </w:r>
      <w:hyperlink r:id="rId20" w:tgtFrame="_blank" w:history="1">
        <w:r w:rsidR="000B2ACF" w:rsidRPr="00B0213B">
          <w:rPr>
            <w:rFonts w:ascii="Times New Roman" w:eastAsia="Times New Roman" w:hAnsi="Times New Roman" w:cs="Times New Roman"/>
            <w:kern w:val="0"/>
            <w:sz w:val="24"/>
            <w:szCs w:val="24"/>
            <w:lang w:val="en-US" w:eastAsia="pl-PL"/>
            <w14:ligatures w14:val="none"/>
          </w:rPr>
          <w:t>Gigabyte</w:t>
        </w:r>
      </w:hyperlink>
    </w:p>
    <w:p w14:paraId="0D5EF2BF"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These are SSDs that come in the form of PCI Express expansion cards and are ideal for motherboards that don’t support the M.2 form factor. Other reasons for PCIe Storage can be:</w:t>
      </w:r>
    </w:p>
    <w:p w14:paraId="0E935285" w14:textId="77777777" w:rsidR="000B2ACF" w:rsidRPr="000B2ACF" w:rsidRDefault="000B2ACF" w:rsidP="001D55E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You don’t want to use your chipset PCIe Lanes for your fast </w:t>
      </w:r>
      <w:proofErr w:type="gramStart"/>
      <w:r w:rsidRPr="000B2ACF">
        <w:rPr>
          <w:rFonts w:ascii="Times New Roman" w:eastAsia="Times New Roman" w:hAnsi="Times New Roman" w:cs="Times New Roman"/>
          <w:kern w:val="0"/>
          <w:sz w:val="24"/>
          <w:szCs w:val="24"/>
          <w:lang w:val="en-US" w:eastAsia="pl-PL"/>
          <w14:ligatures w14:val="none"/>
        </w:rPr>
        <w:t>storage</w:t>
      </w:r>
      <w:proofErr w:type="gramEnd"/>
    </w:p>
    <w:p w14:paraId="44D17695" w14:textId="77777777" w:rsidR="000B2ACF" w:rsidRPr="000B2ACF" w:rsidRDefault="000B2ACF" w:rsidP="001D55E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You want to RAID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Drives to make them even faster or more </w:t>
      </w:r>
      <w:proofErr w:type="gramStart"/>
      <w:r w:rsidRPr="000B2ACF">
        <w:rPr>
          <w:rFonts w:ascii="Times New Roman" w:eastAsia="Times New Roman" w:hAnsi="Times New Roman" w:cs="Times New Roman"/>
          <w:kern w:val="0"/>
          <w:sz w:val="24"/>
          <w:szCs w:val="24"/>
          <w:lang w:val="en-US" w:eastAsia="pl-PL"/>
          <w14:ligatures w14:val="none"/>
        </w:rPr>
        <w:t>reliable</w:t>
      </w:r>
      <w:proofErr w:type="gramEnd"/>
    </w:p>
    <w:p w14:paraId="32BF09CC" w14:textId="77777777" w:rsidR="000B2ACF" w:rsidRPr="000B2ACF" w:rsidRDefault="000B2ACF" w:rsidP="001D55E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You don’t have room to mount your M.2 Drives because they are too </w:t>
      </w:r>
      <w:proofErr w:type="gramStart"/>
      <w:r w:rsidRPr="000B2ACF">
        <w:rPr>
          <w:rFonts w:ascii="Times New Roman" w:eastAsia="Times New Roman" w:hAnsi="Times New Roman" w:cs="Times New Roman"/>
          <w:kern w:val="0"/>
          <w:sz w:val="24"/>
          <w:szCs w:val="24"/>
          <w:lang w:val="en-US" w:eastAsia="pl-PL"/>
          <w14:ligatures w14:val="none"/>
        </w:rPr>
        <w:t>tall</w:t>
      </w:r>
      <w:proofErr w:type="gramEnd"/>
    </w:p>
    <w:p w14:paraId="65E79E84" w14:textId="77777777" w:rsidR="000B2ACF" w:rsidRPr="000B2ACF" w:rsidRDefault="000B2ACF" w:rsidP="001D55E9">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All your </w:t>
      </w:r>
      <w:hyperlink r:id="rId21" w:history="1">
        <w:r w:rsidRPr="0068741A">
          <w:rPr>
            <w:rFonts w:ascii="Times New Roman" w:eastAsia="Times New Roman" w:hAnsi="Times New Roman" w:cs="Times New Roman"/>
            <w:kern w:val="0"/>
            <w:sz w:val="24"/>
            <w:szCs w:val="24"/>
            <w:lang w:val="en-US" w:eastAsia="pl-PL"/>
            <w14:ligatures w14:val="none"/>
          </w:rPr>
          <w:t>M.2 Slots</w:t>
        </w:r>
      </w:hyperlink>
      <w:r w:rsidRPr="000B2ACF">
        <w:rPr>
          <w:rFonts w:ascii="Times New Roman" w:eastAsia="Times New Roman" w:hAnsi="Times New Roman" w:cs="Times New Roman"/>
          <w:kern w:val="0"/>
          <w:sz w:val="24"/>
          <w:szCs w:val="24"/>
          <w:lang w:val="en-US" w:eastAsia="pl-PL"/>
          <w14:ligatures w14:val="none"/>
        </w:rPr>
        <w:t xml:space="preserve"> are already used, but you require even more M.2 Drives</w:t>
      </w:r>
    </w:p>
    <w:p w14:paraId="01B90BC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An interesting alternative, especially for that last option that we would recommend to most users in this scenario would be </w:t>
      </w:r>
      <w:hyperlink r:id="rId22" w:history="1">
        <w:r w:rsidRPr="0068741A">
          <w:rPr>
            <w:rFonts w:ascii="Times New Roman" w:eastAsia="Times New Roman" w:hAnsi="Times New Roman" w:cs="Times New Roman"/>
            <w:kern w:val="0"/>
            <w:sz w:val="24"/>
            <w:szCs w:val="24"/>
            <w:lang w:val="en-US" w:eastAsia="pl-PL"/>
            <w14:ligatures w14:val="none"/>
          </w:rPr>
          <w:t>using an M.2 PCIe Adapter</w:t>
        </w:r>
      </w:hyperlink>
      <w:r w:rsidRPr="000B2ACF">
        <w:rPr>
          <w:rFonts w:ascii="Times New Roman" w:eastAsia="Times New Roman" w:hAnsi="Times New Roman" w:cs="Times New Roman"/>
          <w:kern w:val="0"/>
          <w:sz w:val="24"/>
          <w:szCs w:val="24"/>
          <w:lang w:val="en-US" w:eastAsia="pl-PL"/>
          <w14:ligatures w14:val="none"/>
        </w:rPr>
        <w:t>.</w:t>
      </w:r>
    </w:p>
    <w:p w14:paraId="3305219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36"/>
          <w:szCs w:val="36"/>
          <w:lang w:val="en-US" w:eastAsia="pl-PL"/>
          <w14:ligatures w14:val="none"/>
        </w:rPr>
      </w:pPr>
      <w:r w:rsidRPr="000B2ACF">
        <w:rPr>
          <w:rFonts w:ascii="Times New Roman" w:eastAsia="Times New Roman" w:hAnsi="Times New Roman" w:cs="Times New Roman"/>
          <w:b/>
          <w:bCs/>
          <w:kern w:val="0"/>
          <w:sz w:val="36"/>
          <w:szCs w:val="36"/>
          <w:lang w:val="en-US" w:eastAsia="pl-PL"/>
          <w14:ligatures w14:val="none"/>
        </w:rPr>
        <w:t>Tiers of SSD Performance</w:t>
      </w:r>
    </w:p>
    <w:p w14:paraId="66E57677"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Now that we’ve gone over the basics of SSDs and SSD types, we can start biting into the </w:t>
      </w:r>
      <w:r w:rsidRPr="000B2ACF">
        <w:rPr>
          <w:rFonts w:ascii="Times New Roman" w:eastAsia="Times New Roman" w:hAnsi="Times New Roman" w:cs="Times New Roman"/>
          <w:i/>
          <w:iCs/>
          <w:kern w:val="0"/>
          <w:sz w:val="24"/>
          <w:szCs w:val="24"/>
          <w:lang w:val="en-US" w:eastAsia="pl-PL"/>
          <w14:ligatures w14:val="none"/>
        </w:rPr>
        <w:t>meat</w:t>
      </w:r>
      <w:r w:rsidRPr="000B2ACF">
        <w:rPr>
          <w:rFonts w:ascii="Times New Roman" w:eastAsia="Times New Roman" w:hAnsi="Times New Roman" w:cs="Times New Roman"/>
          <w:kern w:val="0"/>
          <w:sz w:val="24"/>
          <w:szCs w:val="24"/>
          <w:lang w:val="en-US" w:eastAsia="pl-PL"/>
          <w14:ligatures w14:val="none"/>
        </w:rPr>
        <w:t xml:space="preserve"> of things.</w:t>
      </w:r>
    </w:p>
    <w:p w14:paraId="0BFEAC5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SSDs are all about raw speed, and there’s </w:t>
      </w:r>
      <w:proofErr w:type="gramStart"/>
      <w:r w:rsidRPr="000B2ACF">
        <w:rPr>
          <w:rFonts w:ascii="Times New Roman" w:eastAsia="Times New Roman" w:hAnsi="Times New Roman" w:cs="Times New Roman"/>
          <w:kern w:val="0"/>
          <w:sz w:val="24"/>
          <w:szCs w:val="24"/>
          <w:lang w:val="en-US" w:eastAsia="pl-PL"/>
          <w14:ligatures w14:val="none"/>
        </w:rPr>
        <w:t>actually quite</w:t>
      </w:r>
      <w:proofErr w:type="gramEnd"/>
      <w:r w:rsidRPr="000B2ACF">
        <w:rPr>
          <w:rFonts w:ascii="Times New Roman" w:eastAsia="Times New Roman" w:hAnsi="Times New Roman" w:cs="Times New Roman"/>
          <w:kern w:val="0"/>
          <w:sz w:val="24"/>
          <w:szCs w:val="24"/>
          <w:lang w:val="en-US" w:eastAsia="pl-PL"/>
          <w14:ligatures w14:val="none"/>
        </w:rPr>
        <w:t xml:space="preserve"> a lot of variation in SSD speed from the entry-level to the high-end.</w:t>
      </w:r>
    </w:p>
    <w:p w14:paraId="44256748" w14:textId="00E3C040" w:rsidR="000B2ACF" w:rsidRDefault="007F20D9"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noProof/>
        </w:rPr>
        <w:lastRenderedPageBreak/>
        <w:drawing>
          <wp:inline distT="0" distB="0" distL="0" distR="0" wp14:anchorId="6E07AEFE" wp14:editId="208929D9">
            <wp:extent cx="4159728" cy="2193119"/>
            <wp:effectExtent l="0" t="0" r="0" b="0"/>
            <wp:docPr id="1836314121" name="Obraz 2" descr="HDD vs SATA SSD vs PCIe 4.0 NVMe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D vs SATA SSD vs PCIe 4.0 NVMe SS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69401" cy="2198219"/>
                    </a:xfrm>
                    <a:prstGeom prst="rect">
                      <a:avLst/>
                    </a:prstGeom>
                    <a:noFill/>
                    <a:ln>
                      <a:noFill/>
                    </a:ln>
                  </pic:spPr>
                </pic:pic>
              </a:graphicData>
            </a:graphic>
          </wp:inline>
        </w:drawing>
      </w:r>
    </w:p>
    <w:p w14:paraId="48131E96" w14:textId="4039033C" w:rsidR="007F20D9" w:rsidRPr="000B2ACF" w:rsidRDefault="008541C0"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t xml:space="preserve">Pic. 7 </w:t>
      </w:r>
      <w:proofErr w:type="spellStart"/>
      <w:r>
        <w:t>Sequential</w:t>
      </w:r>
      <w:proofErr w:type="spellEnd"/>
      <w:r>
        <w:t xml:space="preserve"> Read/Write Performance </w:t>
      </w:r>
      <w:proofErr w:type="spellStart"/>
      <w:r>
        <w:t>Comparison</w:t>
      </w:r>
      <w:proofErr w:type="spellEnd"/>
      <w:r>
        <w:t xml:space="preserve"> of </w:t>
      </w:r>
      <w:proofErr w:type="spellStart"/>
      <w:r>
        <w:t>different</w:t>
      </w:r>
      <w:proofErr w:type="spellEnd"/>
      <w:r>
        <w:t xml:space="preserve"> Drive </w:t>
      </w:r>
      <w:proofErr w:type="spellStart"/>
      <w:r>
        <w:t>technologies</w:t>
      </w:r>
      <w:proofErr w:type="spellEnd"/>
      <w:r>
        <w:t xml:space="preserve">. In </w:t>
      </w:r>
      <w:proofErr w:type="spellStart"/>
      <w:r>
        <w:t>MByte</w:t>
      </w:r>
      <w:proofErr w:type="spellEnd"/>
      <w:r>
        <w:t>/s.</w:t>
      </w:r>
    </w:p>
    <w:p w14:paraId="6D80B18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Tier 1: SATA SSDs</w:t>
      </w:r>
    </w:p>
    <w:p w14:paraId="7D268943"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First up, </w:t>
      </w:r>
      <w:r w:rsidRPr="000B2ACF">
        <w:rPr>
          <w:rFonts w:ascii="Times New Roman" w:eastAsia="Times New Roman" w:hAnsi="Times New Roman" w:cs="Times New Roman"/>
          <w:b/>
          <w:bCs/>
          <w:kern w:val="0"/>
          <w:sz w:val="24"/>
          <w:szCs w:val="24"/>
          <w:lang w:val="en-US" w:eastAsia="pl-PL"/>
          <w14:ligatures w14:val="none"/>
        </w:rPr>
        <w:t>your standard SATA SSDs cap out at around ~550 MB/s in sequential read and write speeds</w:t>
      </w:r>
      <w:r w:rsidRPr="000B2ACF">
        <w:rPr>
          <w:rFonts w:ascii="Times New Roman" w:eastAsia="Times New Roman" w:hAnsi="Times New Roman" w:cs="Times New Roman"/>
          <w:kern w:val="0"/>
          <w:sz w:val="24"/>
          <w:szCs w:val="24"/>
          <w:lang w:val="en-US" w:eastAsia="pl-PL"/>
          <w14:ligatures w14:val="none"/>
        </w:rPr>
        <w:t>. This is pretty good, mind- that’s about half a gigabyte per second!</w:t>
      </w:r>
    </w:p>
    <w:p w14:paraId="4A6CC2A7"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That is the best-case scenario for SATA SSDs, though- and not all SSDs are made equal.</w:t>
      </w:r>
    </w:p>
    <w:p w14:paraId="49746F7D" w14:textId="20521B7F" w:rsid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For instance, </w:t>
      </w:r>
      <w:hyperlink r:id="rId24" w:history="1">
        <w:r w:rsidRPr="005C7855">
          <w:rPr>
            <w:rFonts w:ascii="Times New Roman" w:eastAsia="Times New Roman" w:hAnsi="Times New Roman" w:cs="Times New Roman"/>
            <w:kern w:val="0"/>
            <w:sz w:val="24"/>
            <w:szCs w:val="24"/>
            <w:lang w:val="en-US" w:eastAsia="pl-PL"/>
            <w14:ligatures w14:val="none"/>
          </w:rPr>
          <w:t>comparing Samsung’s EVO and QVO SSD lines</w:t>
        </w:r>
      </w:hyperlink>
      <w:r w:rsidRPr="000B2ACF">
        <w:rPr>
          <w:rFonts w:ascii="Times New Roman" w:eastAsia="Times New Roman" w:hAnsi="Times New Roman" w:cs="Times New Roman"/>
          <w:kern w:val="0"/>
          <w:sz w:val="24"/>
          <w:szCs w:val="24"/>
          <w:lang w:val="en-US" w:eastAsia="pl-PL"/>
          <w14:ligatures w14:val="none"/>
        </w:rPr>
        <w:t xml:space="preserve"> reveal some pretty significant drops in performance for the QVO line since they’re reliant on a </w:t>
      </w:r>
      <w:r w:rsidR="008123BF">
        <w:rPr>
          <w:rFonts w:ascii="Times New Roman" w:eastAsia="Times New Roman" w:hAnsi="Times New Roman" w:cs="Times New Roman"/>
          <w:kern w:val="0"/>
          <w:sz w:val="24"/>
          <w:szCs w:val="24"/>
          <w:lang w:val="en-US" w:eastAsia="pl-PL"/>
          <w14:ligatures w14:val="none"/>
        </w:rPr>
        <w:t>QLC</w:t>
      </w:r>
      <w:r w:rsidRPr="000B2ACF">
        <w:rPr>
          <w:rFonts w:ascii="Times New Roman" w:eastAsia="Times New Roman" w:hAnsi="Times New Roman" w:cs="Times New Roman"/>
          <w:kern w:val="0"/>
          <w:sz w:val="24"/>
          <w:szCs w:val="24"/>
          <w:lang w:val="en-US" w:eastAsia="pl-PL"/>
          <w14:ligatures w14:val="none"/>
        </w:rPr>
        <w:t xml:space="preserve"> architecture </w:t>
      </w:r>
      <w:r w:rsidR="005C7855">
        <w:rPr>
          <w:rFonts w:ascii="Times New Roman" w:eastAsia="Times New Roman" w:hAnsi="Times New Roman" w:cs="Times New Roman"/>
          <w:kern w:val="0"/>
          <w:sz w:val="24"/>
          <w:szCs w:val="24"/>
          <w:lang w:val="en-US" w:eastAsia="pl-PL"/>
          <w14:ligatures w14:val="none"/>
        </w:rPr>
        <w:t xml:space="preserve">with small SLC </w:t>
      </w:r>
      <w:proofErr w:type="gramStart"/>
      <w:r w:rsidR="005C7855">
        <w:rPr>
          <w:rFonts w:ascii="Times New Roman" w:eastAsia="Times New Roman" w:hAnsi="Times New Roman" w:cs="Times New Roman"/>
          <w:kern w:val="0"/>
          <w:sz w:val="24"/>
          <w:szCs w:val="24"/>
          <w:lang w:val="en-US" w:eastAsia="pl-PL"/>
          <w14:ligatures w14:val="none"/>
        </w:rPr>
        <w:t>buffer</w:t>
      </w:r>
      <w:proofErr w:type="gramEnd"/>
    </w:p>
    <w:p w14:paraId="3346FDB0" w14:textId="559A3AE5" w:rsidR="00921A81" w:rsidRDefault="00AF3F31"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noProof/>
        </w:rPr>
        <w:drawing>
          <wp:inline distT="0" distB="0" distL="0" distR="0" wp14:anchorId="00BBA86C" wp14:editId="7540C0D6">
            <wp:extent cx="3985304" cy="2434585"/>
            <wp:effectExtent l="0" t="0" r="0" b="4445"/>
            <wp:docPr id="2111292503" name="Obraz 3" descr="intelligent turbowhite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lligent turbowhite perform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91763" cy="2438531"/>
                    </a:xfrm>
                    <a:prstGeom prst="rect">
                      <a:avLst/>
                    </a:prstGeom>
                    <a:noFill/>
                    <a:ln>
                      <a:noFill/>
                    </a:ln>
                  </pic:spPr>
                </pic:pic>
              </a:graphicData>
            </a:graphic>
          </wp:inline>
        </w:drawing>
      </w:r>
    </w:p>
    <w:p w14:paraId="35CFA776" w14:textId="6AB492BB" w:rsidR="00D752D0" w:rsidRPr="000B2ACF" w:rsidRDefault="00D752D0"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Pr>
          <w:rFonts w:ascii="Times New Roman" w:eastAsia="Times New Roman" w:hAnsi="Times New Roman" w:cs="Times New Roman"/>
          <w:kern w:val="0"/>
          <w:sz w:val="24"/>
          <w:szCs w:val="24"/>
          <w:lang w:val="en-US" w:eastAsia="pl-PL"/>
          <w14:ligatures w14:val="none"/>
        </w:rPr>
        <w:t xml:space="preserve">Pic. 9 </w:t>
      </w:r>
      <w:r w:rsidRPr="00D752D0">
        <w:rPr>
          <w:rFonts w:ascii="Times New Roman" w:eastAsia="Times New Roman" w:hAnsi="Times New Roman" w:cs="Times New Roman"/>
          <w:kern w:val="0"/>
          <w:sz w:val="24"/>
          <w:szCs w:val="24"/>
          <w:lang w:val="en-US" w:eastAsia="pl-PL"/>
          <w14:ligatures w14:val="none"/>
        </w:rPr>
        <w:t>QVO, Samsung’s most “affordable” offer</w:t>
      </w:r>
      <w:r w:rsidR="001548AE">
        <w:rPr>
          <w:rFonts w:ascii="Times New Roman" w:eastAsia="Times New Roman" w:hAnsi="Times New Roman" w:cs="Times New Roman"/>
          <w:kern w:val="0"/>
          <w:sz w:val="24"/>
          <w:szCs w:val="24"/>
          <w:lang w:val="en-US" w:eastAsia="pl-PL"/>
          <w14:ligatures w14:val="none"/>
        </w:rPr>
        <w:t xml:space="preserve"> limitations.</w:t>
      </w:r>
    </w:p>
    <w:p w14:paraId="12E5DAB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As a silver lining, this makes them a lot cheaper, but if you’re buying an SSD for speed alone, you may want to stick with the higher-end SATA SSD or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options.</w:t>
      </w:r>
    </w:p>
    <w:p w14:paraId="17036855"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Despite there being much higher tiers of performance, SATA SSDs are still </w:t>
      </w:r>
      <w:proofErr w:type="gramStart"/>
      <w:r w:rsidRPr="000B2ACF">
        <w:rPr>
          <w:rFonts w:ascii="Times New Roman" w:eastAsia="Times New Roman" w:hAnsi="Times New Roman" w:cs="Times New Roman"/>
          <w:kern w:val="0"/>
          <w:sz w:val="24"/>
          <w:szCs w:val="24"/>
          <w:lang w:val="en-US" w:eastAsia="pl-PL"/>
          <w14:ligatures w14:val="none"/>
        </w:rPr>
        <w:t>pretty great</w:t>
      </w:r>
      <w:proofErr w:type="gramEnd"/>
      <w:r w:rsidRPr="000B2ACF">
        <w:rPr>
          <w:rFonts w:ascii="Times New Roman" w:eastAsia="Times New Roman" w:hAnsi="Times New Roman" w:cs="Times New Roman"/>
          <w:kern w:val="0"/>
          <w:sz w:val="24"/>
          <w:szCs w:val="24"/>
          <w:lang w:val="en-US" w:eastAsia="pl-PL"/>
          <w14:ligatures w14:val="none"/>
        </w:rPr>
        <w:t>.</w:t>
      </w:r>
    </w:p>
    <w:p w14:paraId="78C648E9"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proofErr w:type="gramStart"/>
      <w:r w:rsidRPr="000B2ACF">
        <w:rPr>
          <w:rFonts w:ascii="Times New Roman" w:eastAsia="Times New Roman" w:hAnsi="Times New Roman" w:cs="Times New Roman"/>
          <w:kern w:val="0"/>
          <w:sz w:val="24"/>
          <w:szCs w:val="24"/>
          <w:lang w:val="en-US" w:eastAsia="pl-PL"/>
          <w14:ligatures w14:val="none"/>
        </w:rPr>
        <w:t>The majority of</w:t>
      </w:r>
      <w:proofErr w:type="gramEnd"/>
      <w:r w:rsidRPr="000B2ACF">
        <w:rPr>
          <w:rFonts w:ascii="Times New Roman" w:eastAsia="Times New Roman" w:hAnsi="Times New Roman" w:cs="Times New Roman"/>
          <w:kern w:val="0"/>
          <w:sz w:val="24"/>
          <w:szCs w:val="24"/>
          <w:lang w:val="en-US" w:eastAsia="pl-PL"/>
          <w14:ligatures w14:val="none"/>
        </w:rPr>
        <w:t xml:space="preserve"> benefits that you will enjoy from an SSD upgrade will still be present with a SATA SSD.</w:t>
      </w:r>
    </w:p>
    <w:p w14:paraId="69E81026"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lastRenderedPageBreak/>
        <w:t xml:space="preserve">Anything stored on your SATA SSD will load </w:t>
      </w:r>
      <w:r w:rsidRPr="000B2ACF">
        <w:rPr>
          <w:rFonts w:ascii="Times New Roman" w:eastAsia="Times New Roman" w:hAnsi="Times New Roman" w:cs="Times New Roman"/>
          <w:b/>
          <w:bCs/>
          <w:kern w:val="0"/>
          <w:sz w:val="24"/>
          <w:szCs w:val="24"/>
          <w:lang w:val="en-US" w:eastAsia="pl-PL"/>
          <w14:ligatures w14:val="none"/>
        </w:rPr>
        <w:t>much, much</w:t>
      </w:r>
      <w:r w:rsidRPr="000B2ACF">
        <w:rPr>
          <w:rFonts w:ascii="Times New Roman" w:eastAsia="Times New Roman" w:hAnsi="Times New Roman" w:cs="Times New Roman"/>
          <w:kern w:val="0"/>
          <w:sz w:val="24"/>
          <w:szCs w:val="24"/>
          <w:lang w:val="en-US" w:eastAsia="pl-PL"/>
          <w14:ligatures w14:val="none"/>
        </w:rPr>
        <w:t xml:space="preserve"> faster than with an HDD.</w:t>
      </w:r>
    </w:p>
    <w:p w14:paraId="06C0653D"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This drastically cuts down on the time it takes to boot up your PC or load your games, and still makes SATA SSDs a compelling option for high-end users who want to add more storage without spending every possible dollar on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w:t>
      </w:r>
    </w:p>
    <w:p w14:paraId="1DF88A10"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 xml:space="preserve">Tier 2: </w:t>
      </w:r>
      <w:proofErr w:type="spellStart"/>
      <w:r w:rsidRPr="000B2ACF">
        <w:rPr>
          <w:rFonts w:ascii="Times New Roman" w:eastAsia="Times New Roman" w:hAnsi="Times New Roman" w:cs="Times New Roman"/>
          <w:b/>
          <w:bCs/>
          <w:kern w:val="0"/>
          <w:sz w:val="27"/>
          <w:szCs w:val="27"/>
          <w:lang w:val="en-US" w:eastAsia="pl-PL"/>
          <w14:ligatures w14:val="none"/>
        </w:rPr>
        <w:t>NVMe</w:t>
      </w:r>
      <w:proofErr w:type="spellEnd"/>
      <w:r w:rsidRPr="000B2ACF">
        <w:rPr>
          <w:rFonts w:ascii="Times New Roman" w:eastAsia="Times New Roman" w:hAnsi="Times New Roman" w:cs="Times New Roman"/>
          <w:b/>
          <w:bCs/>
          <w:kern w:val="0"/>
          <w:sz w:val="27"/>
          <w:szCs w:val="27"/>
          <w:lang w:val="en-US" w:eastAsia="pl-PL"/>
          <w14:ligatures w14:val="none"/>
        </w:rPr>
        <w:t xml:space="preserve"> Gen3 SSDs</w:t>
      </w:r>
    </w:p>
    <w:p w14:paraId="62D5446D"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Secondly, your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3 SSDs! These cap out at around </w:t>
      </w:r>
      <w:r w:rsidRPr="000B2ACF">
        <w:rPr>
          <w:rFonts w:ascii="Times New Roman" w:eastAsia="Times New Roman" w:hAnsi="Times New Roman" w:cs="Times New Roman"/>
          <w:b/>
          <w:bCs/>
          <w:kern w:val="0"/>
          <w:sz w:val="24"/>
          <w:szCs w:val="24"/>
          <w:lang w:val="en-US" w:eastAsia="pl-PL"/>
          <w14:ligatures w14:val="none"/>
        </w:rPr>
        <w:t xml:space="preserve">3.5 GB/s in sequential read and write </w:t>
      </w:r>
      <w:proofErr w:type="gramStart"/>
      <w:r w:rsidRPr="000B2ACF">
        <w:rPr>
          <w:rFonts w:ascii="Times New Roman" w:eastAsia="Times New Roman" w:hAnsi="Times New Roman" w:cs="Times New Roman"/>
          <w:b/>
          <w:bCs/>
          <w:kern w:val="0"/>
          <w:sz w:val="24"/>
          <w:szCs w:val="24"/>
          <w:lang w:val="en-US" w:eastAsia="pl-PL"/>
          <w14:ligatures w14:val="none"/>
        </w:rPr>
        <w:t>speeds, and</w:t>
      </w:r>
      <w:proofErr w:type="gramEnd"/>
      <w:r w:rsidRPr="000B2ACF">
        <w:rPr>
          <w:rFonts w:ascii="Times New Roman" w:eastAsia="Times New Roman" w:hAnsi="Times New Roman" w:cs="Times New Roman"/>
          <w:b/>
          <w:bCs/>
          <w:kern w:val="0"/>
          <w:sz w:val="24"/>
          <w:szCs w:val="24"/>
          <w:lang w:val="en-US" w:eastAsia="pl-PL"/>
          <w14:ligatures w14:val="none"/>
        </w:rPr>
        <w:t xml:space="preserve"> </w:t>
      </w:r>
      <w:r w:rsidRPr="000B2ACF">
        <w:rPr>
          <w:rFonts w:ascii="Times New Roman" w:eastAsia="Times New Roman" w:hAnsi="Times New Roman" w:cs="Times New Roman"/>
          <w:b/>
          <w:bCs/>
          <w:i/>
          <w:iCs/>
          <w:kern w:val="0"/>
          <w:sz w:val="24"/>
          <w:szCs w:val="24"/>
          <w:lang w:val="en-US" w:eastAsia="pl-PL"/>
          <w14:ligatures w14:val="none"/>
        </w:rPr>
        <w:t>start</w:t>
      </w:r>
      <w:r w:rsidRPr="000B2ACF">
        <w:rPr>
          <w:rFonts w:ascii="Times New Roman" w:eastAsia="Times New Roman" w:hAnsi="Times New Roman" w:cs="Times New Roman"/>
          <w:kern w:val="0"/>
          <w:sz w:val="24"/>
          <w:szCs w:val="24"/>
          <w:lang w:val="en-US" w:eastAsia="pl-PL"/>
          <w14:ligatures w14:val="none"/>
        </w:rPr>
        <w:t xml:space="preserve"> </w:t>
      </w:r>
      <w:r w:rsidRPr="000B2ACF">
        <w:rPr>
          <w:rFonts w:ascii="Times New Roman" w:eastAsia="Times New Roman" w:hAnsi="Times New Roman" w:cs="Times New Roman"/>
          <w:b/>
          <w:bCs/>
          <w:kern w:val="0"/>
          <w:sz w:val="24"/>
          <w:szCs w:val="24"/>
          <w:lang w:val="en-US" w:eastAsia="pl-PL"/>
          <w14:ligatures w14:val="none"/>
        </w:rPr>
        <w:t>at around 1.5 GB/s in sequential read and write speeds</w:t>
      </w:r>
      <w:r w:rsidRPr="000B2ACF">
        <w:rPr>
          <w:rFonts w:ascii="Times New Roman" w:eastAsia="Times New Roman" w:hAnsi="Times New Roman" w:cs="Times New Roman"/>
          <w:kern w:val="0"/>
          <w:sz w:val="24"/>
          <w:szCs w:val="24"/>
          <w:lang w:val="en-US" w:eastAsia="pl-PL"/>
          <w14:ligatures w14:val="none"/>
        </w:rPr>
        <w:t>!</w:t>
      </w:r>
    </w:p>
    <w:p w14:paraId="2AAF07C7"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That’s right, we’re measuring storage speed in full Gigabytes per second now.</w:t>
      </w:r>
    </w:p>
    <w:p w14:paraId="17CA32A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While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3 does have a </w:t>
      </w:r>
      <w:proofErr w:type="gramStart"/>
      <w:r w:rsidRPr="000B2ACF">
        <w:rPr>
          <w:rFonts w:ascii="Times New Roman" w:eastAsia="Times New Roman" w:hAnsi="Times New Roman" w:cs="Times New Roman"/>
          <w:kern w:val="0"/>
          <w:sz w:val="24"/>
          <w:szCs w:val="24"/>
          <w:lang w:val="en-US" w:eastAsia="pl-PL"/>
          <w14:ligatures w14:val="none"/>
        </w:rPr>
        <w:t>fairly massive</w:t>
      </w:r>
      <w:proofErr w:type="gramEnd"/>
      <w:r w:rsidRPr="000B2ACF">
        <w:rPr>
          <w:rFonts w:ascii="Times New Roman" w:eastAsia="Times New Roman" w:hAnsi="Times New Roman" w:cs="Times New Roman"/>
          <w:kern w:val="0"/>
          <w:sz w:val="24"/>
          <w:szCs w:val="24"/>
          <w:lang w:val="en-US" w:eastAsia="pl-PL"/>
          <w14:ligatures w14:val="none"/>
        </w:rPr>
        <w:t xml:space="preserve"> boost in performance on paper, it may be tougher to notice the differences in regular usage.</w:t>
      </w:r>
    </w:p>
    <w:p w14:paraId="43056CC8"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There are a few different reasons for this, but it mainly boils down to most applications not really being built around that kind of storage speed even being </w:t>
      </w:r>
      <w:r w:rsidRPr="000B2ACF">
        <w:rPr>
          <w:rFonts w:ascii="Times New Roman" w:eastAsia="Times New Roman" w:hAnsi="Times New Roman" w:cs="Times New Roman"/>
          <w:i/>
          <w:iCs/>
          <w:kern w:val="0"/>
          <w:sz w:val="24"/>
          <w:szCs w:val="24"/>
          <w:lang w:val="en-US" w:eastAsia="pl-PL"/>
          <w14:ligatures w14:val="none"/>
        </w:rPr>
        <w:t>possible</w:t>
      </w:r>
      <w:r w:rsidRPr="000B2ACF">
        <w:rPr>
          <w:rFonts w:ascii="Times New Roman" w:eastAsia="Times New Roman" w:hAnsi="Times New Roman" w:cs="Times New Roman"/>
          <w:kern w:val="0"/>
          <w:sz w:val="24"/>
          <w:szCs w:val="24"/>
          <w:lang w:val="en-US" w:eastAsia="pl-PL"/>
          <w14:ligatures w14:val="none"/>
        </w:rPr>
        <w:t>, and the fact that other components, like your CPU, can start bottlenecking loading times around this point.</w:t>
      </w:r>
    </w:p>
    <w:p w14:paraId="422B1F2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 main bottleneck being, that these speeds can only be reached for sequential file transfers. </w:t>
      </w:r>
      <w:proofErr w:type="gramStart"/>
      <w:r w:rsidRPr="000B2ACF">
        <w:rPr>
          <w:rFonts w:ascii="Times New Roman" w:eastAsia="Times New Roman" w:hAnsi="Times New Roman" w:cs="Times New Roman"/>
          <w:kern w:val="0"/>
          <w:sz w:val="24"/>
          <w:szCs w:val="24"/>
          <w:lang w:val="en-US" w:eastAsia="pl-PL"/>
          <w14:ligatures w14:val="none"/>
        </w:rPr>
        <w:t>So</w:t>
      </w:r>
      <w:proofErr w:type="gramEnd"/>
      <w:r w:rsidRPr="000B2ACF">
        <w:rPr>
          <w:rFonts w:ascii="Times New Roman" w:eastAsia="Times New Roman" w:hAnsi="Times New Roman" w:cs="Times New Roman"/>
          <w:kern w:val="0"/>
          <w:sz w:val="24"/>
          <w:szCs w:val="24"/>
          <w:lang w:val="en-US" w:eastAsia="pl-PL"/>
          <w14:ligatures w14:val="none"/>
        </w:rPr>
        <w:t xml:space="preserve"> writing or reading very large files sequentially. If you’re looking to launch an application, for example, chances are the files that need loading are randomly sized and not stored sequentially, making the process slower.</w:t>
      </w:r>
    </w:p>
    <w:p w14:paraId="0B56131A"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 xml:space="preserve">The areas where </w:t>
      </w:r>
      <w:hyperlink r:id="rId26" w:history="1">
        <w:r w:rsidRPr="006C7CE9">
          <w:rPr>
            <w:rFonts w:ascii="Times New Roman" w:eastAsia="Times New Roman" w:hAnsi="Times New Roman" w:cs="Times New Roman"/>
            <w:b/>
            <w:bCs/>
            <w:kern w:val="0"/>
            <w:sz w:val="24"/>
            <w:szCs w:val="24"/>
            <w:lang w:val="en-US" w:eastAsia="pl-PL"/>
            <w14:ligatures w14:val="none"/>
          </w:rPr>
          <w:t xml:space="preserve">you’ll see the most benefit from an </w:t>
        </w:r>
        <w:proofErr w:type="spellStart"/>
        <w:r w:rsidRPr="006C7CE9">
          <w:rPr>
            <w:rFonts w:ascii="Times New Roman" w:eastAsia="Times New Roman" w:hAnsi="Times New Roman" w:cs="Times New Roman"/>
            <w:b/>
            <w:bCs/>
            <w:kern w:val="0"/>
            <w:sz w:val="24"/>
            <w:szCs w:val="24"/>
            <w:lang w:val="en-US" w:eastAsia="pl-PL"/>
            <w14:ligatures w14:val="none"/>
          </w:rPr>
          <w:t>NVMe</w:t>
        </w:r>
        <w:proofErr w:type="spellEnd"/>
        <w:r w:rsidRPr="006C7CE9">
          <w:rPr>
            <w:rFonts w:ascii="Times New Roman" w:eastAsia="Times New Roman" w:hAnsi="Times New Roman" w:cs="Times New Roman"/>
            <w:b/>
            <w:bCs/>
            <w:kern w:val="0"/>
            <w:sz w:val="24"/>
            <w:szCs w:val="24"/>
            <w:lang w:val="en-US" w:eastAsia="pl-PL"/>
            <w14:ligatures w14:val="none"/>
          </w:rPr>
          <w:t xml:space="preserve"> SSD:</w:t>
        </w:r>
      </w:hyperlink>
      <w:r w:rsidRPr="000B2ACF">
        <w:rPr>
          <w:rFonts w:ascii="Times New Roman" w:eastAsia="Times New Roman" w:hAnsi="Times New Roman" w:cs="Times New Roman"/>
          <w:b/>
          <w:bCs/>
          <w:kern w:val="0"/>
          <w:sz w:val="24"/>
          <w:szCs w:val="24"/>
          <w:lang w:val="en-US" w:eastAsia="pl-PL"/>
          <w14:ligatures w14:val="none"/>
        </w:rPr>
        <w:t xml:space="preserve"> large file transfers, video editing, gaming, and high-end rendering tasks. </w:t>
      </w:r>
    </w:p>
    <w:p w14:paraId="0027855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I especially want to emphasize the benefit to video editors for a moment, because combing through high-resolution footage in your editing software on an HDD is a </w:t>
      </w:r>
      <w:r w:rsidRPr="000B2ACF">
        <w:rPr>
          <w:rFonts w:ascii="Times New Roman" w:eastAsia="Times New Roman" w:hAnsi="Times New Roman" w:cs="Times New Roman"/>
          <w:i/>
          <w:iCs/>
          <w:kern w:val="0"/>
          <w:sz w:val="24"/>
          <w:szCs w:val="24"/>
          <w:lang w:val="en-US" w:eastAsia="pl-PL"/>
          <w14:ligatures w14:val="none"/>
        </w:rPr>
        <w:t>nightmare</w:t>
      </w:r>
      <w:r w:rsidRPr="000B2ACF">
        <w:rPr>
          <w:rFonts w:ascii="Times New Roman" w:eastAsia="Times New Roman" w:hAnsi="Times New Roman" w:cs="Times New Roman"/>
          <w:kern w:val="0"/>
          <w:sz w:val="24"/>
          <w:szCs w:val="24"/>
          <w:lang w:val="en-US" w:eastAsia="pl-PL"/>
          <w14:ligatures w14:val="none"/>
        </w:rPr>
        <w:t>.</w:t>
      </w:r>
    </w:p>
    <w:p w14:paraId="07324919"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SSDs improve that experience tremendously, allowing for smoother edits and high-quality real-time previews while still enjoying features like 4K footage.</w:t>
      </w:r>
    </w:p>
    <w:p w14:paraId="2F2B014D"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b/>
          <w:bCs/>
          <w:kern w:val="0"/>
          <w:sz w:val="27"/>
          <w:szCs w:val="27"/>
          <w:lang w:val="en-US" w:eastAsia="pl-PL"/>
          <w14:ligatures w14:val="none"/>
        </w:rPr>
      </w:pPr>
      <w:r w:rsidRPr="000B2ACF">
        <w:rPr>
          <w:rFonts w:ascii="Times New Roman" w:eastAsia="Times New Roman" w:hAnsi="Times New Roman" w:cs="Times New Roman"/>
          <w:b/>
          <w:bCs/>
          <w:kern w:val="0"/>
          <w:sz w:val="27"/>
          <w:szCs w:val="27"/>
          <w:lang w:val="en-US" w:eastAsia="pl-PL"/>
          <w14:ligatures w14:val="none"/>
        </w:rPr>
        <w:t xml:space="preserve">Tier 3: </w:t>
      </w:r>
      <w:proofErr w:type="spellStart"/>
      <w:r w:rsidRPr="000B2ACF">
        <w:rPr>
          <w:rFonts w:ascii="Times New Roman" w:eastAsia="Times New Roman" w:hAnsi="Times New Roman" w:cs="Times New Roman"/>
          <w:b/>
          <w:bCs/>
          <w:kern w:val="0"/>
          <w:sz w:val="27"/>
          <w:szCs w:val="27"/>
          <w:lang w:val="en-US" w:eastAsia="pl-PL"/>
          <w14:ligatures w14:val="none"/>
        </w:rPr>
        <w:t>NVMe</w:t>
      </w:r>
      <w:proofErr w:type="spellEnd"/>
      <w:r w:rsidRPr="000B2ACF">
        <w:rPr>
          <w:rFonts w:ascii="Times New Roman" w:eastAsia="Times New Roman" w:hAnsi="Times New Roman" w:cs="Times New Roman"/>
          <w:b/>
          <w:bCs/>
          <w:kern w:val="0"/>
          <w:sz w:val="27"/>
          <w:szCs w:val="27"/>
          <w:lang w:val="en-US" w:eastAsia="pl-PL"/>
          <w14:ligatures w14:val="none"/>
        </w:rPr>
        <w:t xml:space="preserve"> Gen4 SSDs</w:t>
      </w:r>
    </w:p>
    <w:p w14:paraId="1FDDB830"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4 SSDs are like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3 SSDs, </w:t>
      </w:r>
      <w:proofErr w:type="gramStart"/>
      <w:r w:rsidRPr="000B2ACF">
        <w:rPr>
          <w:rFonts w:ascii="Times New Roman" w:eastAsia="Times New Roman" w:hAnsi="Times New Roman" w:cs="Times New Roman"/>
          <w:kern w:val="0"/>
          <w:sz w:val="24"/>
          <w:szCs w:val="24"/>
          <w:lang w:val="en-US" w:eastAsia="pl-PL"/>
          <w14:ligatures w14:val="none"/>
        </w:rPr>
        <w:t>but,</w:t>
      </w:r>
      <w:proofErr w:type="gramEnd"/>
      <w:r w:rsidRPr="000B2ACF">
        <w:rPr>
          <w:rFonts w:ascii="Times New Roman" w:eastAsia="Times New Roman" w:hAnsi="Times New Roman" w:cs="Times New Roman"/>
          <w:kern w:val="0"/>
          <w:sz w:val="24"/>
          <w:szCs w:val="24"/>
          <w:lang w:val="en-US" w:eastAsia="pl-PL"/>
          <w14:ligatures w14:val="none"/>
        </w:rPr>
        <w:t xml:space="preserve"> …more. </w:t>
      </w:r>
      <w:r w:rsidRPr="000B2ACF">
        <w:rPr>
          <w:rFonts w:ascii="Times New Roman" w:eastAsia="Times New Roman" w:hAnsi="Times New Roman" w:cs="Times New Roman"/>
          <w:b/>
          <w:bCs/>
          <w:kern w:val="0"/>
          <w:sz w:val="24"/>
          <w:szCs w:val="24"/>
          <w:lang w:val="en-US" w:eastAsia="pl-PL"/>
          <w14:ligatures w14:val="none"/>
        </w:rPr>
        <w:t>Specifically, these cap out at around 7 GB/s at the time of writing</w:t>
      </w:r>
      <w:r w:rsidRPr="000B2ACF">
        <w:rPr>
          <w:rFonts w:ascii="Times New Roman" w:eastAsia="Times New Roman" w:hAnsi="Times New Roman" w:cs="Times New Roman"/>
          <w:kern w:val="0"/>
          <w:sz w:val="24"/>
          <w:szCs w:val="24"/>
          <w:lang w:val="en-US" w:eastAsia="pl-PL"/>
          <w14:ligatures w14:val="none"/>
        </w:rPr>
        <w:t>!</w:t>
      </w:r>
    </w:p>
    <w:p w14:paraId="17EFD023"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There may yet be room for improvement with this and the upcoming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5 (PCIe 5.0) </w:t>
      </w:r>
      <w:proofErr w:type="gramStart"/>
      <w:r w:rsidRPr="000B2ACF">
        <w:rPr>
          <w:rFonts w:ascii="Times New Roman" w:eastAsia="Times New Roman" w:hAnsi="Times New Roman" w:cs="Times New Roman"/>
          <w:kern w:val="0"/>
          <w:sz w:val="24"/>
          <w:szCs w:val="24"/>
          <w:lang w:val="en-US" w:eastAsia="pl-PL"/>
          <w14:ligatures w14:val="none"/>
        </w:rPr>
        <w:t>standard</w:t>
      </w:r>
      <w:proofErr w:type="gramEnd"/>
      <w:r w:rsidRPr="000B2ACF">
        <w:rPr>
          <w:rFonts w:ascii="Times New Roman" w:eastAsia="Times New Roman" w:hAnsi="Times New Roman" w:cs="Times New Roman"/>
          <w:kern w:val="0"/>
          <w:sz w:val="24"/>
          <w:szCs w:val="24"/>
          <w:lang w:val="en-US" w:eastAsia="pl-PL"/>
          <w14:ligatures w14:val="none"/>
        </w:rPr>
        <w:t>, but we’re actually beginning to run into a different issue with storage this fast.</w:t>
      </w:r>
    </w:p>
    <w:p w14:paraId="66107D81"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 xml:space="preserve">Basically, </w:t>
      </w:r>
      <w:proofErr w:type="spellStart"/>
      <w:r w:rsidRPr="000B2ACF">
        <w:rPr>
          <w:rFonts w:ascii="Times New Roman" w:eastAsia="Times New Roman" w:hAnsi="Times New Roman" w:cs="Times New Roman"/>
          <w:b/>
          <w:bCs/>
          <w:kern w:val="0"/>
          <w:sz w:val="24"/>
          <w:szCs w:val="24"/>
          <w:lang w:val="en-US" w:eastAsia="pl-PL"/>
          <w14:ligatures w14:val="none"/>
        </w:rPr>
        <w:t>NVMe</w:t>
      </w:r>
      <w:proofErr w:type="spellEnd"/>
      <w:r w:rsidRPr="000B2ACF">
        <w:rPr>
          <w:rFonts w:ascii="Times New Roman" w:eastAsia="Times New Roman" w:hAnsi="Times New Roman" w:cs="Times New Roman"/>
          <w:b/>
          <w:bCs/>
          <w:kern w:val="0"/>
          <w:sz w:val="24"/>
          <w:szCs w:val="24"/>
          <w:lang w:val="en-US" w:eastAsia="pl-PL"/>
          <w14:ligatures w14:val="none"/>
        </w:rPr>
        <w:t xml:space="preserve"> SSDs are getting so fast that they are beginning to require dedicated heatsinks to stay cool enough</w:t>
      </w:r>
      <w:r w:rsidRPr="000B2ACF">
        <w:rPr>
          <w:rFonts w:ascii="Times New Roman" w:eastAsia="Times New Roman" w:hAnsi="Times New Roman" w:cs="Times New Roman"/>
          <w:kern w:val="0"/>
          <w:sz w:val="24"/>
          <w:szCs w:val="24"/>
          <w:lang w:val="en-US" w:eastAsia="pl-PL"/>
          <w14:ligatures w14:val="none"/>
        </w:rPr>
        <w:t xml:space="preserve"> to keep operating at peak performance.</w:t>
      </w:r>
    </w:p>
    <w:p w14:paraId="21ABBB8F"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 xml:space="preserve">Everything said about </w:t>
      </w:r>
      <w:proofErr w:type="spellStart"/>
      <w:r w:rsidRPr="000B2ACF">
        <w:rPr>
          <w:rFonts w:ascii="Times New Roman" w:eastAsia="Times New Roman" w:hAnsi="Times New Roman" w:cs="Times New Roman"/>
          <w:b/>
          <w:bCs/>
          <w:kern w:val="0"/>
          <w:sz w:val="24"/>
          <w:szCs w:val="24"/>
          <w:lang w:val="en-US" w:eastAsia="pl-PL"/>
          <w14:ligatures w14:val="none"/>
        </w:rPr>
        <w:t>NVMe</w:t>
      </w:r>
      <w:proofErr w:type="spellEnd"/>
      <w:r w:rsidRPr="000B2ACF">
        <w:rPr>
          <w:rFonts w:ascii="Times New Roman" w:eastAsia="Times New Roman" w:hAnsi="Times New Roman" w:cs="Times New Roman"/>
          <w:b/>
          <w:bCs/>
          <w:kern w:val="0"/>
          <w:sz w:val="24"/>
          <w:szCs w:val="24"/>
          <w:lang w:val="en-US" w:eastAsia="pl-PL"/>
          <w14:ligatures w14:val="none"/>
        </w:rPr>
        <w:t xml:space="preserve"> Gen 3 SSDs applies here…with a few caveats</w:t>
      </w:r>
      <w:r w:rsidRPr="000B2ACF">
        <w:rPr>
          <w:rFonts w:ascii="Times New Roman" w:eastAsia="Times New Roman" w:hAnsi="Times New Roman" w:cs="Times New Roman"/>
          <w:kern w:val="0"/>
          <w:sz w:val="24"/>
          <w:szCs w:val="24"/>
          <w:lang w:val="en-US" w:eastAsia="pl-PL"/>
          <w14:ligatures w14:val="none"/>
        </w:rPr>
        <w:t>. For one, if you had trouble noticing the difference before, this still isn’t going to change very much.</w:t>
      </w:r>
    </w:p>
    <w:p w14:paraId="54471824"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lastRenderedPageBreak/>
        <w:t xml:space="preserve">We generally don’t recommend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4 SSDs for users who don’t </w:t>
      </w:r>
      <w:proofErr w:type="gramStart"/>
      <w:r w:rsidRPr="000B2ACF">
        <w:rPr>
          <w:rFonts w:ascii="Times New Roman" w:eastAsia="Times New Roman" w:hAnsi="Times New Roman" w:cs="Times New Roman"/>
          <w:kern w:val="0"/>
          <w:sz w:val="24"/>
          <w:szCs w:val="24"/>
          <w:lang w:val="en-US" w:eastAsia="pl-PL"/>
          <w14:ligatures w14:val="none"/>
        </w:rPr>
        <w:t>actually need</w:t>
      </w:r>
      <w:proofErr w:type="gramEnd"/>
      <w:r w:rsidRPr="000B2ACF">
        <w:rPr>
          <w:rFonts w:ascii="Times New Roman" w:eastAsia="Times New Roman" w:hAnsi="Times New Roman" w:cs="Times New Roman"/>
          <w:kern w:val="0"/>
          <w:sz w:val="24"/>
          <w:szCs w:val="24"/>
          <w:lang w:val="en-US" w:eastAsia="pl-PL"/>
          <w14:ligatures w14:val="none"/>
        </w:rPr>
        <w:t xml:space="preserve"> to make use of such ridiculously high-end speeds. This is </w:t>
      </w:r>
      <w:hyperlink r:id="rId27" w:history="1">
        <w:r w:rsidRPr="006804C0">
          <w:rPr>
            <w:rFonts w:ascii="Times New Roman" w:eastAsia="Times New Roman" w:hAnsi="Times New Roman" w:cs="Times New Roman"/>
            <w:kern w:val="0"/>
            <w:sz w:val="24"/>
            <w:szCs w:val="24"/>
            <w:lang w:val="en-US" w:eastAsia="pl-PL"/>
            <w14:ligatures w14:val="none"/>
          </w:rPr>
          <w:t>a product for high-end enthusiasts and professionals</w:t>
        </w:r>
      </w:hyperlink>
      <w:r w:rsidRPr="000B2ACF">
        <w:rPr>
          <w:rFonts w:ascii="Times New Roman" w:eastAsia="Times New Roman" w:hAnsi="Times New Roman" w:cs="Times New Roman"/>
          <w:kern w:val="0"/>
          <w:sz w:val="24"/>
          <w:szCs w:val="24"/>
          <w:lang w:val="en-US" w:eastAsia="pl-PL"/>
          <w14:ligatures w14:val="none"/>
        </w:rPr>
        <w:t>, generally speaking.</w:t>
      </w:r>
    </w:p>
    <w:p w14:paraId="467609F3"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 xml:space="preserve">However, you may still be forced to buy an </w:t>
      </w:r>
      <w:proofErr w:type="spellStart"/>
      <w:r w:rsidRPr="000B2ACF">
        <w:rPr>
          <w:rFonts w:ascii="Times New Roman" w:eastAsia="Times New Roman" w:hAnsi="Times New Roman" w:cs="Times New Roman"/>
          <w:b/>
          <w:bCs/>
          <w:kern w:val="0"/>
          <w:sz w:val="24"/>
          <w:szCs w:val="24"/>
          <w:lang w:val="en-US" w:eastAsia="pl-PL"/>
          <w14:ligatures w14:val="none"/>
        </w:rPr>
        <w:t>NVMe</w:t>
      </w:r>
      <w:proofErr w:type="spellEnd"/>
      <w:r w:rsidRPr="000B2ACF">
        <w:rPr>
          <w:rFonts w:ascii="Times New Roman" w:eastAsia="Times New Roman" w:hAnsi="Times New Roman" w:cs="Times New Roman"/>
          <w:b/>
          <w:bCs/>
          <w:kern w:val="0"/>
          <w:sz w:val="24"/>
          <w:szCs w:val="24"/>
          <w:lang w:val="en-US" w:eastAsia="pl-PL"/>
          <w14:ligatures w14:val="none"/>
        </w:rPr>
        <w:t xml:space="preserve"> Gen 4 SSD despite not needing the highest-end speeds, because devices such as current generation consoles require them!</w:t>
      </w:r>
    </w:p>
    <w:p w14:paraId="3968863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kern w:val="0"/>
          <w:sz w:val="24"/>
          <w:szCs w:val="24"/>
          <w:lang w:val="en-US" w:eastAsia="pl-PL"/>
          <w14:ligatures w14:val="none"/>
        </w:rPr>
        <w:t xml:space="preserve">The PlayStation 5 requires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4 SSDs with a speed of at least 5.5 GB/s for internal storage upgrades, making </w:t>
      </w:r>
      <w:proofErr w:type="spellStart"/>
      <w:r w:rsidRPr="000B2ACF">
        <w:rPr>
          <w:rFonts w:ascii="Times New Roman" w:eastAsia="Times New Roman" w:hAnsi="Times New Roman" w:cs="Times New Roman"/>
          <w:kern w:val="0"/>
          <w:sz w:val="24"/>
          <w:szCs w:val="24"/>
          <w:lang w:val="en-US" w:eastAsia="pl-PL"/>
          <w14:ligatures w14:val="none"/>
        </w:rPr>
        <w:t>NVMe</w:t>
      </w:r>
      <w:proofErr w:type="spellEnd"/>
      <w:r w:rsidRPr="000B2ACF">
        <w:rPr>
          <w:rFonts w:ascii="Times New Roman" w:eastAsia="Times New Roman" w:hAnsi="Times New Roman" w:cs="Times New Roman"/>
          <w:kern w:val="0"/>
          <w:sz w:val="24"/>
          <w:szCs w:val="24"/>
          <w:lang w:val="en-US" w:eastAsia="pl-PL"/>
          <w14:ligatures w14:val="none"/>
        </w:rPr>
        <w:t xml:space="preserve"> Gen 4 surprisingly compelling for console gamers.</w:t>
      </w:r>
    </w:p>
    <w:p w14:paraId="79F0FA9C" w14:textId="05DAFAD3"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A6A2E">
        <w:rPr>
          <w:rFonts w:ascii="Times New Roman" w:eastAsia="Times New Roman" w:hAnsi="Times New Roman" w:cs="Times New Roman"/>
          <w:noProof/>
          <w:kern w:val="0"/>
          <w:sz w:val="24"/>
          <w:szCs w:val="24"/>
          <w:lang w:val="en-US" w:eastAsia="pl-PL"/>
          <w14:ligatures w14:val="none"/>
        </w:rPr>
        <w:drawing>
          <wp:inline distT="0" distB="0" distL="0" distR="0" wp14:anchorId="793DCC76" wp14:editId="61DD4D99">
            <wp:extent cx="4124942" cy="2174720"/>
            <wp:effectExtent l="0" t="0" r="0" b="0"/>
            <wp:docPr id="2028458890" name="Obraz 2" descr="PS5 NVMe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5 NVMe Stor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3003" cy="2178970"/>
                    </a:xfrm>
                    <a:prstGeom prst="rect">
                      <a:avLst/>
                    </a:prstGeom>
                    <a:noFill/>
                    <a:ln>
                      <a:noFill/>
                    </a:ln>
                  </pic:spPr>
                </pic:pic>
              </a:graphicData>
            </a:graphic>
          </wp:inline>
        </w:drawing>
      </w:r>
    </w:p>
    <w:p w14:paraId="2CCB39B2" w14:textId="77777777" w:rsidR="000B2ACF" w:rsidRPr="000B2ACF" w:rsidRDefault="000B2ACF" w:rsidP="001D55E9">
      <w:pPr>
        <w:spacing w:before="100" w:beforeAutospacing="1" w:after="100" w:afterAutospacing="1" w:line="240" w:lineRule="auto"/>
        <w:rPr>
          <w:rFonts w:ascii="Times New Roman" w:eastAsia="Times New Roman" w:hAnsi="Times New Roman" w:cs="Times New Roman"/>
          <w:kern w:val="0"/>
          <w:sz w:val="24"/>
          <w:szCs w:val="24"/>
          <w:lang w:val="en-US" w:eastAsia="pl-PL"/>
          <w14:ligatures w14:val="none"/>
        </w:rPr>
      </w:pPr>
      <w:r w:rsidRPr="000B2ACF">
        <w:rPr>
          <w:rFonts w:ascii="Times New Roman" w:eastAsia="Times New Roman" w:hAnsi="Times New Roman" w:cs="Times New Roman"/>
          <w:b/>
          <w:bCs/>
          <w:kern w:val="0"/>
          <w:sz w:val="24"/>
          <w:szCs w:val="24"/>
          <w:lang w:val="en-US" w:eastAsia="pl-PL"/>
          <w14:ligatures w14:val="none"/>
        </w:rPr>
        <w:t>As more games are built around speeds like these, we expect this tier of storage to become more popular among PC gamers, too.</w:t>
      </w:r>
    </w:p>
    <w:p w14:paraId="6891979D" w14:textId="77777777" w:rsidR="005B730F" w:rsidRDefault="005B730F" w:rsidP="001D55E9">
      <w:pPr>
        <w:rPr>
          <w:lang w:val="en-US"/>
        </w:rPr>
      </w:pPr>
    </w:p>
    <w:p w14:paraId="4FF8E37F" w14:textId="0F8AE830" w:rsidR="00B02810" w:rsidRDefault="00007F1B" w:rsidP="00007F1B">
      <w:pPr>
        <w:pStyle w:val="NormalWeb"/>
        <w:outlineLvl w:val="2"/>
        <w:rPr>
          <w:b/>
          <w:bCs/>
          <w:sz w:val="36"/>
          <w:szCs w:val="36"/>
        </w:rPr>
      </w:pPr>
      <w:bookmarkStart w:id="0" w:name="_Hlk151927103"/>
      <w:proofErr w:type="spellStart"/>
      <w:r>
        <w:rPr>
          <w:b/>
          <w:bCs/>
          <w:sz w:val="36"/>
          <w:szCs w:val="36"/>
        </w:rPr>
        <w:t>Terabytes</w:t>
      </w:r>
      <w:proofErr w:type="spellEnd"/>
      <w:r>
        <w:rPr>
          <w:b/>
          <w:bCs/>
          <w:sz w:val="36"/>
          <w:szCs w:val="36"/>
        </w:rPr>
        <w:t xml:space="preserve"> </w:t>
      </w:r>
      <w:proofErr w:type="spellStart"/>
      <w:r>
        <w:rPr>
          <w:b/>
          <w:bCs/>
          <w:sz w:val="36"/>
          <w:szCs w:val="36"/>
        </w:rPr>
        <w:t>Written</w:t>
      </w:r>
      <w:proofErr w:type="spellEnd"/>
      <w:r>
        <w:rPr>
          <w:b/>
          <w:bCs/>
          <w:sz w:val="36"/>
          <w:szCs w:val="36"/>
        </w:rPr>
        <w:t xml:space="preserve">, </w:t>
      </w:r>
      <w:proofErr w:type="spellStart"/>
      <w:r>
        <w:rPr>
          <w:b/>
          <w:bCs/>
          <w:sz w:val="36"/>
          <w:szCs w:val="36"/>
        </w:rPr>
        <w:t>or</w:t>
      </w:r>
      <w:proofErr w:type="spellEnd"/>
      <w:r>
        <w:rPr>
          <w:b/>
          <w:bCs/>
          <w:sz w:val="36"/>
          <w:szCs w:val="36"/>
        </w:rPr>
        <w:t xml:space="preserve"> TBW</w:t>
      </w:r>
    </w:p>
    <w:bookmarkEnd w:id="0"/>
    <w:p w14:paraId="410F70BA" w14:textId="59D2E653" w:rsidR="00D4001A" w:rsidRDefault="00D4001A" w:rsidP="00007F1B">
      <w:pPr>
        <w:pStyle w:val="NormalWeb"/>
        <w:outlineLvl w:val="2"/>
        <w:rPr>
          <w:b/>
          <w:bCs/>
          <w:sz w:val="36"/>
          <w:szCs w:val="36"/>
        </w:rPr>
      </w:pPr>
      <w:r>
        <w:rPr>
          <w:noProof/>
        </w:rPr>
        <w:drawing>
          <wp:inline distT="0" distB="0" distL="0" distR="0" wp14:anchorId="0ADADB38" wp14:editId="75AA03EE">
            <wp:extent cx="5760720" cy="1545590"/>
            <wp:effectExtent l="0" t="0" r="0" b="0"/>
            <wp:docPr id="1138303237" name="Obraz 4" descr="Obraz zawierający tekst, Czcionka, biały,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03237" name="Obraz 4" descr="Obraz zawierający tekst, Czcionka, biały, linia&#10;&#10;Opis wygenerowany automatyczn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1545590"/>
                    </a:xfrm>
                    <a:prstGeom prst="rect">
                      <a:avLst/>
                    </a:prstGeom>
                    <a:noFill/>
                    <a:ln>
                      <a:noFill/>
                    </a:ln>
                  </pic:spPr>
                </pic:pic>
              </a:graphicData>
            </a:graphic>
          </wp:inline>
        </w:drawing>
      </w:r>
    </w:p>
    <w:p w14:paraId="699A5E5A" w14:textId="56F45966" w:rsidR="00007F1B" w:rsidRPr="00B02810" w:rsidRDefault="00B02810" w:rsidP="00B02810">
      <w:pPr>
        <w:pStyle w:val="NormalWeb"/>
        <w:jc w:val="both"/>
      </w:pPr>
      <w:r w:rsidRPr="00B02810">
        <w:t>TBW</w:t>
      </w:r>
      <w:r w:rsidR="00007F1B" w:rsidRPr="00B02810">
        <w:t xml:space="preserve"> </w:t>
      </w:r>
      <w:proofErr w:type="spellStart"/>
      <w:r w:rsidR="00007F1B" w:rsidRPr="00B02810">
        <w:t>is</w:t>
      </w:r>
      <w:proofErr w:type="spellEnd"/>
      <w:r w:rsidR="00007F1B" w:rsidRPr="00B02810">
        <w:t xml:space="preserve"> the </w:t>
      </w:r>
      <w:proofErr w:type="spellStart"/>
      <w:r w:rsidR="00007F1B" w:rsidRPr="00B02810">
        <w:t>total</w:t>
      </w:r>
      <w:proofErr w:type="spellEnd"/>
      <w:r w:rsidR="00007F1B" w:rsidRPr="00B02810">
        <w:t xml:space="preserve"> </w:t>
      </w:r>
      <w:proofErr w:type="spellStart"/>
      <w:r w:rsidR="00007F1B" w:rsidRPr="00B02810">
        <w:t>amount</w:t>
      </w:r>
      <w:proofErr w:type="spellEnd"/>
      <w:r w:rsidR="00007F1B" w:rsidRPr="00B02810">
        <w:t xml:space="preserve"> of </w:t>
      </w:r>
      <w:proofErr w:type="spellStart"/>
      <w:r w:rsidR="00007F1B" w:rsidRPr="00B02810">
        <w:t>terabytes</w:t>
      </w:r>
      <w:proofErr w:type="spellEnd"/>
      <w:r w:rsidR="00007F1B" w:rsidRPr="00B02810">
        <w:t xml:space="preserve"> data </w:t>
      </w:r>
      <w:proofErr w:type="spellStart"/>
      <w:r w:rsidR="00007F1B" w:rsidRPr="00B02810">
        <w:t>that</w:t>
      </w:r>
      <w:proofErr w:type="spellEnd"/>
      <w:r w:rsidR="00007F1B" w:rsidRPr="00B02810">
        <w:t xml:space="preserve"> a Solid-</w:t>
      </w:r>
      <w:proofErr w:type="spellStart"/>
      <w:r w:rsidR="00007F1B" w:rsidRPr="00B02810">
        <w:t>State</w:t>
      </w:r>
      <w:proofErr w:type="spellEnd"/>
      <w:r w:rsidR="00007F1B" w:rsidRPr="00B02810">
        <w:t xml:space="preserve"> Drive (SSD) </w:t>
      </w:r>
      <w:proofErr w:type="spellStart"/>
      <w:r w:rsidR="00007F1B" w:rsidRPr="00B02810">
        <w:t>can</w:t>
      </w:r>
      <w:proofErr w:type="spellEnd"/>
      <w:r w:rsidR="00007F1B" w:rsidRPr="00B02810">
        <w:t xml:space="preserve"> </w:t>
      </w:r>
      <w:proofErr w:type="spellStart"/>
      <w:r w:rsidR="00007F1B" w:rsidRPr="00B02810">
        <w:t>write</w:t>
      </w:r>
      <w:proofErr w:type="spellEnd"/>
      <w:r w:rsidR="00007F1B" w:rsidRPr="00B02810">
        <w:t xml:space="preserve"> in </w:t>
      </w:r>
      <w:proofErr w:type="spellStart"/>
      <w:r w:rsidR="00007F1B" w:rsidRPr="00B02810">
        <w:t>its</w:t>
      </w:r>
      <w:proofErr w:type="spellEnd"/>
      <w:r w:rsidR="00007F1B" w:rsidRPr="00B02810">
        <w:t xml:space="preserve"> </w:t>
      </w:r>
      <w:proofErr w:type="spellStart"/>
      <w:r w:rsidR="00007F1B" w:rsidRPr="00B02810">
        <w:t>lifetime</w:t>
      </w:r>
      <w:proofErr w:type="spellEnd"/>
      <w:r w:rsidR="00007F1B" w:rsidRPr="00B02810">
        <w:t>.</w:t>
      </w:r>
    </w:p>
    <w:p w14:paraId="62229CC0" w14:textId="77777777" w:rsidR="00007F1B" w:rsidRDefault="00007F1B" w:rsidP="00007F1B">
      <w:pPr>
        <w:pStyle w:val="NormalWeb"/>
        <w:jc w:val="both"/>
      </w:pPr>
      <w:proofErr w:type="spellStart"/>
      <w:r>
        <w:t>SSDs</w:t>
      </w:r>
      <w:proofErr w:type="spellEnd"/>
      <w:r>
        <w:t xml:space="preserve"> (Solid-</w:t>
      </w:r>
      <w:proofErr w:type="spellStart"/>
      <w:r>
        <w:t>State</w:t>
      </w:r>
      <w:proofErr w:type="spellEnd"/>
      <w:r>
        <w:t xml:space="preserve"> </w:t>
      </w:r>
      <w:proofErr w:type="spellStart"/>
      <w:r>
        <w:t>Drives</w:t>
      </w:r>
      <w:proofErr w:type="spellEnd"/>
      <w:r>
        <w:t xml:space="preserve">) </w:t>
      </w:r>
      <w:proofErr w:type="spellStart"/>
      <w:r>
        <w:t>have</w:t>
      </w:r>
      <w:proofErr w:type="spellEnd"/>
      <w:r>
        <w:t xml:space="preserve"> </w:t>
      </w:r>
      <w:proofErr w:type="spellStart"/>
      <w:r>
        <w:t>been</w:t>
      </w:r>
      <w:proofErr w:type="spellEnd"/>
      <w:r>
        <w:t xml:space="preserve"> </w:t>
      </w:r>
      <w:proofErr w:type="spellStart"/>
      <w:r>
        <w:t>widely</w:t>
      </w:r>
      <w:proofErr w:type="spellEnd"/>
      <w:r>
        <w:t xml:space="preserve"> </w:t>
      </w:r>
      <w:proofErr w:type="spellStart"/>
      <w:r>
        <w:t>used</w:t>
      </w:r>
      <w:proofErr w:type="spellEnd"/>
      <w:r>
        <w:t xml:space="preserve"> in </w:t>
      </w:r>
      <w:proofErr w:type="spellStart"/>
      <w:r>
        <w:t>computer</w:t>
      </w:r>
      <w:proofErr w:type="spellEnd"/>
      <w:r>
        <w:t xml:space="preserve"> </w:t>
      </w:r>
      <w:proofErr w:type="spellStart"/>
      <w:r>
        <w:t>related</w:t>
      </w:r>
      <w:proofErr w:type="spellEnd"/>
      <w:r>
        <w:t xml:space="preserve"> </w:t>
      </w:r>
      <w:proofErr w:type="spellStart"/>
      <w:r>
        <w:t>territories</w:t>
      </w:r>
      <w:proofErr w:type="spellEnd"/>
      <w:r>
        <w:t xml:space="preserve"> for a </w:t>
      </w:r>
      <w:proofErr w:type="spellStart"/>
      <w:r>
        <w:t>while</w:t>
      </w:r>
      <w:proofErr w:type="spellEnd"/>
      <w:r>
        <w:t xml:space="preserve">. </w:t>
      </w:r>
      <w:proofErr w:type="spellStart"/>
      <w:r>
        <w:t>However</w:t>
      </w:r>
      <w:proofErr w:type="spellEnd"/>
      <w:r>
        <w:t xml:space="preserve">, the life of a SSD and the </w:t>
      </w:r>
      <w:proofErr w:type="spellStart"/>
      <w:r>
        <w:t>total</w:t>
      </w:r>
      <w:proofErr w:type="spellEnd"/>
      <w:r>
        <w:t xml:space="preserve"> SSD data </w:t>
      </w:r>
      <w:proofErr w:type="spellStart"/>
      <w:r>
        <w:t>amount</w:t>
      </w:r>
      <w:proofErr w:type="spellEnd"/>
      <w:r>
        <w:t xml:space="preserve"> </w:t>
      </w:r>
      <w:proofErr w:type="spellStart"/>
      <w:r>
        <w:t>that</w:t>
      </w:r>
      <w:proofErr w:type="spellEnd"/>
      <w:r>
        <w:t xml:space="preserve"> </w:t>
      </w:r>
      <w:proofErr w:type="spellStart"/>
      <w:r>
        <w:t>can</w:t>
      </w:r>
      <w:proofErr w:type="spellEnd"/>
      <w:r>
        <w:t xml:space="preserve"> be </w:t>
      </w:r>
      <w:proofErr w:type="spellStart"/>
      <w:r>
        <w:t>written</w:t>
      </w:r>
      <w:proofErr w:type="spellEnd"/>
      <w:r>
        <w:t xml:space="preserve"> </w:t>
      </w:r>
      <w:proofErr w:type="spellStart"/>
      <w:r>
        <w:t>is</w:t>
      </w:r>
      <w:proofErr w:type="spellEnd"/>
      <w:r>
        <w:t xml:space="preserve"> </w:t>
      </w:r>
      <w:proofErr w:type="spellStart"/>
      <w:r>
        <w:t>still</w:t>
      </w:r>
      <w:proofErr w:type="spellEnd"/>
      <w:r>
        <w:t xml:space="preserve"> </w:t>
      </w:r>
      <w:proofErr w:type="spellStart"/>
      <w:r>
        <w:t>an</w:t>
      </w:r>
      <w:proofErr w:type="spellEnd"/>
      <w:r>
        <w:t xml:space="preserve"> </w:t>
      </w:r>
      <w:proofErr w:type="spellStart"/>
      <w:r>
        <w:t>important</w:t>
      </w:r>
      <w:proofErr w:type="spellEnd"/>
      <w:r>
        <w:t xml:space="preserve"> </w:t>
      </w:r>
      <w:proofErr w:type="spellStart"/>
      <w:r>
        <w:t>topic</w:t>
      </w:r>
      <w:proofErr w:type="spellEnd"/>
      <w:r>
        <w:t xml:space="preserve"> to </w:t>
      </w:r>
      <w:proofErr w:type="spellStart"/>
      <w:r>
        <w:t>discuss</w:t>
      </w:r>
      <w:proofErr w:type="spellEnd"/>
      <w:r>
        <w:t xml:space="preserve">.  </w:t>
      </w:r>
      <w:proofErr w:type="spellStart"/>
      <w:r>
        <w:t>Terabytes</w:t>
      </w:r>
      <w:proofErr w:type="spellEnd"/>
      <w:r>
        <w:t xml:space="preserve"> </w:t>
      </w:r>
      <w:proofErr w:type="spellStart"/>
      <w:r>
        <w:t>Written</w:t>
      </w:r>
      <w:proofErr w:type="spellEnd"/>
      <w:r>
        <w:t xml:space="preserve">, </w:t>
      </w:r>
      <w:proofErr w:type="spellStart"/>
      <w:r>
        <w:t>or</w:t>
      </w:r>
      <w:proofErr w:type="spellEnd"/>
      <w:r>
        <w:t xml:space="preserve"> TBW, </w:t>
      </w:r>
      <w:proofErr w:type="spellStart"/>
      <w:r>
        <w:t>is</w:t>
      </w:r>
      <w:proofErr w:type="spellEnd"/>
      <w:r>
        <w:t xml:space="preserve"> the </w:t>
      </w:r>
      <w:proofErr w:type="spellStart"/>
      <w:r>
        <w:t>total</w:t>
      </w:r>
      <w:proofErr w:type="spellEnd"/>
      <w:r>
        <w:t xml:space="preserve"> </w:t>
      </w:r>
      <w:proofErr w:type="spellStart"/>
      <w:r>
        <w:t>amount</w:t>
      </w:r>
      <w:proofErr w:type="spellEnd"/>
      <w:r>
        <w:t xml:space="preserve"> of </w:t>
      </w:r>
      <w:proofErr w:type="spellStart"/>
      <w:r>
        <w:t>terabytes</w:t>
      </w:r>
      <w:proofErr w:type="spellEnd"/>
      <w:r>
        <w:t xml:space="preserve"> data </w:t>
      </w:r>
      <w:proofErr w:type="spellStart"/>
      <w:r>
        <w:t>that</w:t>
      </w:r>
      <w:proofErr w:type="spellEnd"/>
      <w:r>
        <w:t xml:space="preserve"> a SSD </w:t>
      </w:r>
      <w:proofErr w:type="spellStart"/>
      <w:r>
        <w:t>can</w:t>
      </w:r>
      <w:proofErr w:type="spellEnd"/>
      <w:r>
        <w:t xml:space="preserve"> </w:t>
      </w:r>
      <w:proofErr w:type="spellStart"/>
      <w:r>
        <w:t>write</w:t>
      </w:r>
      <w:proofErr w:type="spellEnd"/>
      <w:r>
        <w:t xml:space="preserve"> in </w:t>
      </w:r>
      <w:proofErr w:type="spellStart"/>
      <w:r>
        <w:t>its</w:t>
      </w:r>
      <w:proofErr w:type="spellEnd"/>
      <w:r>
        <w:t xml:space="preserve"> </w:t>
      </w:r>
      <w:proofErr w:type="spellStart"/>
      <w:r>
        <w:t>lifetime</w:t>
      </w:r>
      <w:proofErr w:type="spellEnd"/>
      <w:r>
        <w:t>.</w:t>
      </w:r>
    </w:p>
    <w:p w14:paraId="2A56566D" w14:textId="0870EB84" w:rsidR="00007F1B" w:rsidRDefault="00007F1B" w:rsidP="00007F1B">
      <w:pPr>
        <w:pStyle w:val="NormalWeb"/>
        <w:jc w:val="both"/>
      </w:pPr>
    </w:p>
    <w:p w14:paraId="4D3E6977" w14:textId="77777777" w:rsidR="00007F1B" w:rsidRDefault="00007F1B" w:rsidP="00007F1B">
      <w:pPr>
        <w:pStyle w:val="NormalWeb"/>
        <w:jc w:val="both"/>
      </w:pPr>
      <w:r>
        <w:lastRenderedPageBreak/>
        <w:t xml:space="preserve">For </w:t>
      </w:r>
      <w:proofErr w:type="spellStart"/>
      <w:r>
        <w:t>example</w:t>
      </w:r>
      <w:proofErr w:type="spellEnd"/>
      <w:r>
        <w:t xml:space="preserve">, a MLC 128GB SSD, </w:t>
      </w:r>
      <w:proofErr w:type="spellStart"/>
      <w:r>
        <w:t>which</w:t>
      </w:r>
      <w:proofErr w:type="spellEnd"/>
      <w:r>
        <w:t xml:space="preserve"> NAND </w:t>
      </w:r>
      <w:proofErr w:type="spellStart"/>
      <w:r>
        <w:t>has</w:t>
      </w:r>
      <w:proofErr w:type="spellEnd"/>
      <w:r>
        <w:t xml:space="preserve"> 3000 </w:t>
      </w:r>
      <w:proofErr w:type="spellStart"/>
      <w:r>
        <w:t>times</w:t>
      </w:r>
      <w:proofErr w:type="spellEnd"/>
      <w:r>
        <w:t xml:space="preserve"> P/E </w:t>
      </w:r>
      <w:proofErr w:type="spellStart"/>
      <w:r>
        <w:t>cycles</w:t>
      </w:r>
      <w:proofErr w:type="spellEnd"/>
      <w:r>
        <w:t xml:space="preserve">, </w:t>
      </w:r>
      <w:proofErr w:type="spellStart"/>
      <w:r>
        <w:t>should</w:t>
      </w:r>
      <w:proofErr w:type="spellEnd"/>
      <w:r>
        <w:t xml:space="preserve"> be </w:t>
      </w:r>
      <w:proofErr w:type="spellStart"/>
      <w:r>
        <w:t>able</w:t>
      </w:r>
      <w:proofErr w:type="spellEnd"/>
      <w:r>
        <w:t xml:space="preserve"> to </w:t>
      </w:r>
      <w:proofErr w:type="spellStart"/>
      <w:r>
        <w:t>provide</w:t>
      </w:r>
      <w:proofErr w:type="spellEnd"/>
      <w:r>
        <w:t xml:space="preserve"> 128GB*3000 to </w:t>
      </w:r>
      <w:proofErr w:type="spellStart"/>
      <w:r>
        <w:t>equal</w:t>
      </w:r>
      <w:proofErr w:type="spellEnd"/>
      <w:r>
        <w:t xml:space="preserve"> 384TB data </w:t>
      </w:r>
      <w:proofErr w:type="spellStart"/>
      <w:r>
        <w:t>written</w:t>
      </w:r>
      <w:proofErr w:type="spellEnd"/>
      <w:r>
        <w:t xml:space="preserve"> </w:t>
      </w:r>
      <w:proofErr w:type="spellStart"/>
      <w:r>
        <w:t>theoretically</w:t>
      </w:r>
      <w:proofErr w:type="spellEnd"/>
      <w:r>
        <w:t xml:space="preserve">. </w:t>
      </w:r>
      <w:proofErr w:type="spellStart"/>
      <w:r>
        <w:t>However</w:t>
      </w:r>
      <w:proofErr w:type="spellEnd"/>
      <w:r>
        <w:t xml:space="preserve">, the NAND </w:t>
      </w:r>
      <w:proofErr w:type="spellStart"/>
      <w:r>
        <w:t>is</w:t>
      </w:r>
      <w:proofErr w:type="spellEnd"/>
      <w:r>
        <w:t xml:space="preserve"> </w:t>
      </w:r>
      <w:proofErr w:type="spellStart"/>
      <w:r>
        <w:t>composed</w:t>
      </w:r>
      <w:proofErr w:type="spellEnd"/>
      <w:r>
        <w:t xml:space="preserve"> of </w:t>
      </w:r>
      <w:proofErr w:type="spellStart"/>
      <w:r>
        <w:t>pages</w:t>
      </w:r>
      <w:proofErr w:type="spellEnd"/>
      <w:r>
        <w:t xml:space="preserve">, the minimum unit for program, and </w:t>
      </w:r>
      <w:proofErr w:type="spellStart"/>
      <w:r>
        <w:t>blocks</w:t>
      </w:r>
      <w:proofErr w:type="spellEnd"/>
      <w:r>
        <w:t xml:space="preserve"> (</w:t>
      </w:r>
      <w:proofErr w:type="spellStart"/>
      <w:r>
        <w:t>composed</w:t>
      </w:r>
      <w:proofErr w:type="spellEnd"/>
      <w:r>
        <w:t xml:space="preserve"> of </w:t>
      </w:r>
      <w:proofErr w:type="spellStart"/>
      <w:r>
        <w:t>hundreds</w:t>
      </w:r>
      <w:proofErr w:type="spellEnd"/>
      <w:r>
        <w:t xml:space="preserve"> of </w:t>
      </w:r>
      <w:proofErr w:type="spellStart"/>
      <w:r>
        <w:t>pages</w:t>
      </w:r>
      <w:proofErr w:type="spellEnd"/>
      <w:r>
        <w:t xml:space="preserve">), the minimum unit for </w:t>
      </w:r>
      <w:proofErr w:type="spellStart"/>
      <w:r>
        <w:t>erasing</w:t>
      </w:r>
      <w:proofErr w:type="spellEnd"/>
      <w:r>
        <w:t>.</w:t>
      </w:r>
    </w:p>
    <w:p w14:paraId="6E60DA36" w14:textId="77777777" w:rsidR="00007F1B" w:rsidRDefault="00007F1B" w:rsidP="00007F1B">
      <w:pPr>
        <w:pStyle w:val="NormalWeb"/>
        <w:jc w:val="both"/>
      </w:pPr>
      <w:proofErr w:type="spellStart"/>
      <w:r>
        <w:t>When</w:t>
      </w:r>
      <w:proofErr w:type="spellEnd"/>
      <w:r>
        <w:t xml:space="preserve"> the host </w:t>
      </w:r>
      <w:proofErr w:type="spellStart"/>
      <w:r>
        <w:t>writes</w:t>
      </w:r>
      <w:proofErr w:type="spellEnd"/>
      <w:r>
        <w:t xml:space="preserve"> </w:t>
      </w:r>
      <w:proofErr w:type="spellStart"/>
      <w:r>
        <w:t>files</w:t>
      </w:r>
      <w:proofErr w:type="spellEnd"/>
      <w:r>
        <w:t xml:space="preserve"> </w:t>
      </w:r>
      <w:proofErr w:type="spellStart"/>
      <w:r>
        <w:t>into</w:t>
      </w:r>
      <w:proofErr w:type="spellEnd"/>
      <w:r>
        <w:t xml:space="preserve"> a SSD, the </w:t>
      </w:r>
      <w:proofErr w:type="spellStart"/>
      <w:r>
        <w:t>total</w:t>
      </w:r>
      <w:proofErr w:type="spellEnd"/>
      <w:r>
        <w:t xml:space="preserve"> </w:t>
      </w:r>
      <w:proofErr w:type="spellStart"/>
      <w:r>
        <w:t>bytes</w:t>
      </w:r>
      <w:proofErr w:type="spellEnd"/>
      <w:r>
        <w:t xml:space="preserve"> </w:t>
      </w:r>
      <w:proofErr w:type="spellStart"/>
      <w:r>
        <w:t>written</w:t>
      </w:r>
      <w:proofErr w:type="spellEnd"/>
      <w:r>
        <w:t xml:space="preserve"> </w:t>
      </w:r>
      <w:proofErr w:type="spellStart"/>
      <w:r>
        <w:t>into</w:t>
      </w:r>
      <w:proofErr w:type="spellEnd"/>
      <w:r>
        <w:t xml:space="preserve"> the NAND </w:t>
      </w:r>
      <w:proofErr w:type="spellStart"/>
      <w:r>
        <w:t>usually</w:t>
      </w:r>
      <w:proofErr w:type="spellEnd"/>
      <w:r>
        <w:t xml:space="preserve"> </w:t>
      </w:r>
      <w:proofErr w:type="spellStart"/>
      <w:r>
        <w:t>are</w:t>
      </w:r>
      <w:proofErr w:type="spellEnd"/>
      <w:r>
        <w:t xml:space="preserve"> </w:t>
      </w:r>
      <w:proofErr w:type="spellStart"/>
      <w:r>
        <w:t>different</w:t>
      </w:r>
      <w:proofErr w:type="spellEnd"/>
      <w:r>
        <w:t xml:space="preserve"> from the data </w:t>
      </w:r>
      <w:proofErr w:type="spellStart"/>
      <w:r>
        <w:t>sent</w:t>
      </w:r>
      <w:proofErr w:type="spellEnd"/>
      <w:r>
        <w:t xml:space="preserve"> from the host. It </w:t>
      </w:r>
      <w:proofErr w:type="spellStart"/>
      <w:r>
        <w:t>is</w:t>
      </w:r>
      <w:proofErr w:type="spellEnd"/>
      <w:r>
        <w:t xml:space="preserve"> </w:t>
      </w:r>
      <w:proofErr w:type="spellStart"/>
      <w:r>
        <w:t>due</w:t>
      </w:r>
      <w:proofErr w:type="spellEnd"/>
      <w:r>
        <w:t xml:space="preserve"> to the </w:t>
      </w:r>
      <w:proofErr w:type="spellStart"/>
      <w:r>
        <w:t>size</w:t>
      </w:r>
      <w:proofErr w:type="spellEnd"/>
      <w:r>
        <w:t xml:space="preserve"> of </w:t>
      </w:r>
      <w:proofErr w:type="spellStart"/>
      <w:r>
        <w:t>each</w:t>
      </w:r>
      <w:proofErr w:type="spellEnd"/>
      <w:r>
        <w:t xml:space="preserve"> file </w:t>
      </w:r>
      <w:proofErr w:type="spellStart"/>
      <w:r>
        <w:t>being</w:t>
      </w:r>
      <w:proofErr w:type="spellEnd"/>
      <w:r>
        <w:t xml:space="preserve"> </w:t>
      </w:r>
      <w:proofErr w:type="spellStart"/>
      <w:r>
        <w:t>different</w:t>
      </w:r>
      <w:proofErr w:type="spellEnd"/>
      <w:r>
        <w:t xml:space="preserve"> from the NAND </w:t>
      </w:r>
      <w:proofErr w:type="spellStart"/>
      <w:r>
        <w:t>page</w:t>
      </w:r>
      <w:proofErr w:type="spellEnd"/>
      <w:r>
        <w:t xml:space="preserve">, the </w:t>
      </w:r>
      <w:proofErr w:type="spellStart"/>
      <w:r>
        <w:t>alignment</w:t>
      </w:r>
      <w:proofErr w:type="spellEnd"/>
      <w:r>
        <w:t xml:space="preserve"> of data and the </w:t>
      </w:r>
      <w:proofErr w:type="spellStart"/>
      <w:r>
        <w:t>beginning</w:t>
      </w:r>
      <w:proofErr w:type="spellEnd"/>
      <w:r>
        <w:t xml:space="preserve"> of </w:t>
      </w:r>
      <w:proofErr w:type="spellStart"/>
      <w:r>
        <w:t>each</w:t>
      </w:r>
      <w:proofErr w:type="spellEnd"/>
      <w:r>
        <w:t xml:space="preserve"> </w:t>
      </w:r>
      <w:proofErr w:type="spellStart"/>
      <w:r>
        <w:t>page</w:t>
      </w:r>
      <w:proofErr w:type="spellEnd"/>
      <w:r>
        <w:t xml:space="preserve">, and </w:t>
      </w:r>
      <w:proofErr w:type="spellStart"/>
      <w:r>
        <w:t>algorithms</w:t>
      </w:r>
      <w:proofErr w:type="spellEnd"/>
      <w:r>
        <w:t xml:space="preserve"> from SSD </w:t>
      </w:r>
      <w:proofErr w:type="spellStart"/>
      <w:r>
        <w:t>controller</w:t>
      </w:r>
      <w:proofErr w:type="spellEnd"/>
      <w:r>
        <w:t xml:space="preserve">, </w:t>
      </w:r>
      <w:proofErr w:type="spellStart"/>
      <w:r>
        <w:t>such</w:t>
      </w:r>
      <w:proofErr w:type="spellEnd"/>
      <w:r>
        <w:t xml:space="preserve"> as data </w:t>
      </w:r>
      <w:proofErr w:type="spellStart"/>
      <w:r>
        <w:t>compression</w:t>
      </w:r>
      <w:proofErr w:type="spellEnd"/>
      <w:r>
        <w:t xml:space="preserve">, </w:t>
      </w:r>
      <w:proofErr w:type="spellStart"/>
      <w:r>
        <w:t>which</w:t>
      </w:r>
      <w:proofErr w:type="spellEnd"/>
      <w:r>
        <w:t xml:space="preserve"> </w:t>
      </w:r>
      <w:proofErr w:type="spellStart"/>
      <w:r>
        <w:t>comprises</w:t>
      </w:r>
      <w:proofErr w:type="spellEnd"/>
      <w:r>
        <w:t xml:space="preserve"> the WAF, </w:t>
      </w:r>
      <w:proofErr w:type="spellStart"/>
      <w:r>
        <w:t>is</w:t>
      </w:r>
      <w:proofErr w:type="spellEnd"/>
      <w:r>
        <w:t xml:space="preserve"> </w:t>
      </w:r>
      <w:proofErr w:type="spellStart"/>
      <w:r>
        <w:t>usually</w:t>
      </w:r>
      <w:proofErr w:type="spellEnd"/>
      <w:r>
        <w:t xml:space="preserve"> not </w:t>
      </w:r>
      <w:proofErr w:type="spellStart"/>
      <w:r>
        <w:t>equal</w:t>
      </w:r>
      <w:proofErr w:type="spellEnd"/>
      <w:r>
        <w:t xml:space="preserve"> to 1. For </w:t>
      </w:r>
      <w:proofErr w:type="spellStart"/>
      <w:r>
        <w:t>example</w:t>
      </w:r>
      <w:proofErr w:type="spellEnd"/>
      <w:r>
        <w:t xml:space="preserve">, </w:t>
      </w:r>
      <w:proofErr w:type="spellStart"/>
      <w:r>
        <w:t>if</w:t>
      </w:r>
      <w:proofErr w:type="spellEnd"/>
      <w:r>
        <w:t xml:space="preserve"> the system </w:t>
      </w:r>
      <w:proofErr w:type="spellStart"/>
      <w:r>
        <w:t>wants</w:t>
      </w:r>
      <w:proofErr w:type="spellEnd"/>
      <w:r>
        <w:t xml:space="preserve"> to </w:t>
      </w:r>
      <w:proofErr w:type="spellStart"/>
      <w:r>
        <w:t>write</w:t>
      </w:r>
      <w:proofErr w:type="spellEnd"/>
      <w:r>
        <w:t xml:space="preserve"> a 512-byte file </w:t>
      </w:r>
      <w:proofErr w:type="spellStart"/>
      <w:r>
        <w:t>into</w:t>
      </w:r>
      <w:proofErr w:type="spellEnd"/>
      <w:r>
        <w:t xml:space="preserve"> the SSD, the NAND </w:t>
      </w:r>
      <w:proofErr w:type="spellStart"/>
      <w:r>
        <w:t>needs</w:t>
      </w:r>
      <w:proofErr w:type="spellEnd"/>
      <w:r>
        <w:t xml:space="preserve"> to </w:t>
      </w:r>
      <w:proofErr w:type="spellStart"/>
      <w:r>
        <w:t>write</w:t>
      </w:r>
      <w:proofErr w:type="spellEnd"/>
      <w:r>
        <w:t xml:space="preserve"> the minimum </w:t>
      </w:r>
      <w:proofErr w:type="spellStart"/>
      <w:r>
        <w:t>size</w:t>
      </w:r>
      <w:proofErr w:type="spellEnd"/>
      <w:r>
        <w:t xml:space="preserve">, the </w:t>
      </w:r>
      <w:proofErr w:type="spellStart"/>
      <w:r>
        <w:t>size</w:t>
      </w:r>
      <w:proofErr w:type="spellEnd"/>
      <w:r>
        <w:t xml:space="preserve"> of a </w:t>
      </w:r>
      <w:proofErr w:type="spellStart"/>
      <w:r>
        <w:t>page</w:t>
      </w:r>
      <w:proofErr w:type="spellEnd"/>
      <w:r>
        <w:t xml:space="preserve">, </w:t>
      </w:r>
      <w:proofErr w:type="spellStart"/>
      <w:r>
        <w:t>such</w:t>
      </w:r>
      <w:proofErr w:type="spellEnd"/>
      <w:r>
        <w:t xml:space="preserve"> as 8 </w:t>
      </w:r>
      <w:proofErr w:type="spellStart"/>
      <w:r>
        <w:t>kbytes</w:t>
      </w:r>
      <w:proofErr w:type="spellEnd"/>
      <w:r>
        <w:t xml:space="preserve">, and </w:t>
      </w:r>
      <w:proofErr w:type="spellStart"/>
      <w:r>
        <w:t>it</w:t>
      </w:r>
      <w:proofErr w:type="spellEnd"/>
      <w:r>
        <w:t xml:space="preserve"> </w:t>
      </w:r>
      <w:proofErr w:type="spellStart"/>
      <w:r>
        <w:t>makes</w:t>
      </w:r>
      <w:proofErr w:type="spellEnd"/>
      <w:r>
        <w:t xml:space="preserve"> the WAF= 8K/512=16. </w:t>
      </w:r>
      <w:proofErr w:type="spellStart"/>
      <w:r>
        <w:t>If</w:t>
      </w:r>
      <w:proofErr w:type="spellEnd"/>
      <w:r>
        <w:t xml:space="preserve"> the WAF </w:t>
      </w:r>
      <w:proofErr w:type="spellStart"/>
      <w:r>
        <w:t>is</w:t>
      </w:r>
      <w:proofErr w:type="spellEnd"/>
      <w:r>
        <w:t xml:space="preserve"> </w:t>
      </w:r>
      <w:proofErr w:type="spellStart"/>
      <w:r>
        <w:t>too</w:t>
      </w:r>
      <w:proofErr w:type="spellEnd"/>
      <w:r>
        <w:t xml:space="preserve"> big, </w:t>
      </w:r>
      <w:proofErr w:type="spellStart"/>
      <w:r>
        <w:t>it</w:t>
      </w:r>
      <w:proofErr w:type="spellEnd"/>
      <w:r>
        <w:t xml:space="preserve"> </w:t>
      </w:r>
      <w:proofErr w:type="spellStart"/>
      <w:r>
        <w:t>will</w:t>
      </w:r>
      <w:proofErr w:type="spellEnd"/>
      <w:r>
        <w:t xml:space="preserve"> </w:t>
      </w:r>
      <w:proofErr w:type="spellStart"/>
      <w:r>
        <w:t>make</w:t>
      </w:r>
      <w:proofErr w:type="spellEnd"/>
      <w:r>
        <w:t xml:space="preserve"> the TBW </w:t>
      </w:r>
      <w:proofErr w:type="spellStart"/>
      <w:r>
        <w:t>very</w:t>
      </w:r>
      <w:proofErr w:type="spellEnd"/>
      <w:r>
        <w:t xml:space="preserve"> small. </w:t>
      </w:r>
      <w:proofErr w:type="spellStart"/>
      <w:r>
        <w:t>However</w:t>
      </w:r>
      <w:proofErr w:type="spellEnd"/>
      <w:r>
        <w:t xml:space="preserve">, </w:t>
      </w:r>
      <w:proofErr w:type="spellStart"/>
      <w:r>
        <w:t>every</w:t>
      </w:r>
      <w:proofErr w:type="spellEnd"/>
      <w:r>
        <w:t xml:space="preserve"> host and PC </w:t>
      </w:r>
      <w:proofErr w:type="spellStart"/>
      <w:r>
        <w:t>user</w:t>
      </w:r>
      <w:proofErr w:type="spellEnd"/>
      <w:r>
        <w:t xml:space="preserve"> </w:t>
      </w:r>
      <w:proofErr w:type="spellStart"/>
      <w:r>
        <w:t>might</w:t>
      </w:r>
      <w:proofErr w:type="spellEnd"/>
      <w:r>
        <w:t xml:space="preserve"> </w:t>
      </w:r>
      <w:proofErr w:type="spellStart"/>
      <w:r>
        <w:t>have</w:t>
      </w:r>
      <w:proofErr w:type="spellEnd"/>
      <w:r>
        <w:t xml:space="preserve"> </w:t>
      </w:r>
      <w:proofErr w:type="spellStart"/>
      <w:r>
        <w:t>different</w:t>
      </w:r>
      <w:proofErr w:type="spellEnd"/>
      <w:r>
        <w:t xml:space="preserve"> </w:t>
      </w:r>
      <w:proofErr w:type="spellStart"/>
      <w:r>
        <w:t>user</w:t>
      </w:r>
      <w:proofErr w:type="spellEnd"/>
      <w:r>
        <w:t xml:space="preserve"> </w:t>
      </w:r>
      <w:proofErr w:type="spellStart"/>
      <w:r>
        <w:t>frequency</w:t>
      </w:r>
      <w:proofErr w:type="spellEnd"/>
      <w:r>
        <w:t xml:space="preserve"> and </w:t>
      </w:r>
      <w:proofErr w:type="spellStart"/>
      <w:r>
        <w:t>habits</w:t>
      </w:r>
      <w:proofErr w:type="spellEnd"/>
      <w:r>
        <w:t xml:space="preserve">, </w:t>
      </w:r>
      <w:proofErr w:type="spellStart"/>
      <w:r>
        <w:t>so</w:t>
      </w:r>
      <w:proofErr w:type="spellEnd"/>
      <w:r>
        <w:t xml:space="preserve"> the </w:t>
      </w:r>
      <w:proofErr w:type="spellStart"/>
      <w:r>
        <w:t>input</w:t>
      </w:r>
      <w:proofErr w:type="spellEnd"/>
      <w:r>
        <w:t xml:space="preserve"> data </w:t>
      </w:r>
      <w:proofErr w:type="spellStart"/>
      <w:r>
        <w:t>size</w:t>
      </w:r>
      <w:proofErr w:type="spellEnd"/>
      <w:r>
        <w:t xml:space="preserve"> </w:t>
      </w:r>
      <w:proofErr w:type="spellStart"/>
      <w:r>
        <w:t>combinations</w:t>
      </w:r>
      <w:proofErr w:type="spellEnd"/>
      <w:r>
        <w:t xml:space="preserve"> </w:t>
      </w:r>
      <w:proofErr w:type="spellStart"/>
      <w:r>
        <w:t>are</w:t>
      </w:r>
      <w:proofErr w:type="spellEnd"/>
      <w:r>
        <w:t xml:space="preserve"> </w:t>
      </w:r>
      <w:proofErr w:type="spellStart"/>
      <w:r>
        <w:t>quite</w:t>
      </w:r>
      <w:proofErr w:type="spellEnd"/>
      <w:r>
        <w:t xml:space="preserve"> </w:t>
      </w:r>
      <w:proofErr w:type="spellStart"/>
      <w:r>
        <w:t>different</w:t>
      </w:r>
      <w:proofErr w:type="spellEnd"/>
      <w:r>
        <w:t>. </w:t>
      </w:r>
    </w:p>
    <w:p w14:paraId="14A03D9C" w14:textId="77777777" w:rsidR="00007F1B" w:rsidRDefault="00007F1B" w:rsidP="00007F1B">
      <w:pPr>
        <w:pStyle w:val="NormalWeb"/>
        <w:jc w:val="both"/>
      </w:pPr>
      <w:proofErr w:type="spellStart"/>
      <w:r>
        <w:t>Therefore</w:t>
      </w:r>
      <w:proofErr w:type="spellEnd"/>
      <w:r>
        <w:t xml:space="preserve">, JEDEC set </w:t>
      </w:r>
      <w:proofErr w:type="spellStart"/>
      <w:r>
        <w:t>up</w:t>
      </w:r>
      <w:proofErr w:type="spellEnd"/>
      <w:r>
        <w:t xml:space="preserve"> a standard, the JESD219 as SSD </w:t>
      </w:r>
      <w:proofErr w:type="spellStart"/>
      <w:r>
        <w:t>Endurance</w:t>
      </w:r>
      <w:proofErr w:type="spellEnd"/>
      <w:r>
        <w:t xml:space="preserve"> </w:t>
      </w:r>
      <w:proofErr w:type="spellStart"/>
      <w:r>
        <w:t>Workloads</w:t>
      </w:r>
      <w:proofErr w:type="spellEnd"/>
      <w:r>
        <w:t xml:space="preserve">, for the </w:t>
      </w:r>
      <w:proofErr w:type="spellStart"/>
      <w:r>
        <w:t>workload</w:t>
      </w:r>
      <w:proofErr w:type="spellEnd"/>
      <w:r>
        <w:t xml:space="preserve"> of SSD. It </w:t>
      </w:r>
      <w:proofErr w:type="spellStart"/>
      <w:r>
        <w:t>includes</w:t>
      </w:r>
      <w:proofErr w:type="spellEnd"/>
      <w:r>
        <w:t xml:space="preserve"> Client and Enterprise </w:t>
      </w:r>
      <w:proofErr w:type="spellStart"/>
      <w:r>
        <w:t>workloads</w:t>
      </w:r>
      <w:proofErr w:type="spellEnd"/>
      <w:r>
        <w:t xml:space="preserve"> for </w:t>
      </w:r>
      <w:proofErr w:type="spellStart"/>
      <w:r>
        <w:t>different</w:t>
      </w:r>
      <w:proofErr w:type="spellEnd"/>
      <w:r>
        <w:t xml:space="preserve"> </w:t>
      </w:r>
      <w:proofErr w:type="spellStart"/>
      <w:r>
        <w:t>user</w:t>
      </w:r>
      <w:proofErr w:type="spellEnd"/>
      <w:r>
        <w:t xml:space="preserve"> </w:t>
      </w:r>
      <w:proofErr w:type="spellStart"/>
      <w:r>
        <w:t>scenarios</w:t>
      </w:r>
      <w:proofErr w:type="spellEnd"/>
      <w:r>
        <w:t>.</w:t>
      </w:r>
    </w:p>
    <w:p w14:paraId="6268440A" w14:textId="77777777" w:rsidR="00007F1B" w:rsidRDefault="00007F1B" w:rsidP="00007F1B">
      <w:pPr>
        <w:pStyle w:val="NormalWeb"/>
        <w:jc w:val="both"/>
      </w:pPr>
      <w:r>
        <w:t xml:space="preserve">The Enterprise </w:t>
      </w:r>
      <w:proofErr w:type="spellStart"/>
      <w:r>
        <w:t>workload</w:t>
      </w:r>
      <w:proofErr w:type="spellEnd"/>
      <w:r>
        <w:t xml:space="preserve"> </w:t>
      </w:r>
      <w:proofErr w:type="spellStart"/>
      <w:r>
        <w:t>has</w:t>
      </w:r>
      <w:proofErr w:type="spellEnd"/>
      <w:r>
        <w:t xml:space="preserve"> </w:t>
      </w:r>
      <w:proofErr w:type="spellStart"/>
      <w:r>
        <w:t>many</w:t>
      </w:r>
      <w:proofErr w:type="spellEnd"/>
      <w:r>
        <w:t xml:space="preserve"> small </w:t>
      </w:r>
      <w:proofErr w:type="spellStart"/>
      <w:r>
        <w:t>files</w:t>
      </w:r>
      <w:proofErr w:type="spellEnd"/>
      <w:r>
        <w:t xml:space="preserve"> </w:t>
      </w:r>
      <w:proofErr w:type="spellStart"/>
      <w:r>
        <w:t>compared</w:t>
      </w:r>
      <w:proofErr w:type="spellEnd"/>
      <w:r>
        <w:t xml:space="preserve"> to the Client </w:t>
      </w:r>
      <w:proofErr w:type="spellStart"/>
      <w:r>
        <w:t>workload</w:t>
      </w:r>
      <w:proofErr w:type="spellEnd"/>
      <w:r>
        <w:t xml:space="preserve">, </w:t>
      </w:r>
      <w:proofErr w:type="spellStart"/>
      <w:r>
        <w:t>which</w:t>
      </w:r>
      <w:proofErr w:type="spellEnd"/>
      <w:r>
        <w:t xml:space="preserve"> </w:t>
      </w:r>
      <w:proofErr w:type="spellStart"/>
      <w:r>
        <w:t>makes</w:t>
      </w:r>
      <w:proofErr w:type="spellEnd"/>
      <w:r>
        <w:t xml:space="preserve"> the WAF of Enterprise much </w:t>
      </w:r>
      <w:proofErr w:type="spellStart"/>
      <w:r>
        <w:t>higher</w:t>
      </w:r>
      <w:proofErr w:type="spellEnd"/>
      <w:r>
        <w:t>.</w:t>
      </w:r>
    </w:p>
    <w:p w14:paraId="55072094" w14:textId="77777777" w:rsidR="00007F1B" w:rsidRDefault="00007F1B" w:rsidP="00007F1B">
      <w:pPr>
        <w:pStyle w:val="NormalWeb"/>
        <w:jc w:val="both"/>
      </w:pPr>
      <w:r>
        <w:t xml:space="preserve">For </w:t>
      </w:r>
      <w:proofErr w:type="spellStart"/>
      <w:r>
        <w:t>example</w:t>
      </w:r>
      <w:proofErr w:type="spellEnd"/>
      <w:r>
        <w:t xml:space="preserve">, the WAF for the Client </w:t>
      </w:r>
      <w:proofErr w:type="spellStart"/>
      <w:r>
        <w:t>workload</w:t>
      </w:r>
      <w:proofErr w:type="spellEnd"/>
      <w:r>
        <w:t xml:space="preserve"> for most of SSD </w:t>
      </w:r>
      <w:proofErr w:type="spellStart"/>
      <w:r>
        <w:t>is</w:t>
      </w:r>
      <w:proofErr w:type="spellEnd"/>
      <w:r>
        <w:t xml:space="preserve"> </w:t>
      </w:r>
      <w:proofErr w:type="spellStart"/>
      <w:r>
        <w:t>around</w:t>
      </w:r>
      <w:proofErr w:type="spellEnd"/>
      <w:r>
        <w:t xml:space="preserve"> 2 to 4 and the one for Enterprise </w:t>
      </w:r>
      <w:proofErr w:type="spellStart"/>
      <w:r>
        <w:t>varies</w:t>
      </w:r>
      <w:proofErr w:type="spellEnd"/>
      <w:r>
        <w:t xml:space="preserve"> </w:t>
      </w:r>
      <w:proofErr w:type="spellStart"/>
      <w:r>
        <w:t>at</w:t>
      </w:r>
      <w:proofErr w:type="spellEnd"/>
      <w:r>
        <w:t xml:space="preserve"> </w:t>
      </w:r>
      <w:proofErr w:type="spellStart"/>
      <w:r>
        <w:t>around</w:t>
      </w:r>
      <w:proofErr w:type="spellEnd"/>
      <w:r>
        <w:t xml:space="preserve"> 10. </w:t>
      </w:r>
    </w:p>
    <w:p w14:paraId="0D79ABA7" w14:textId="77777777" w:rsidR="00007F1B" w:rsidRDefault="00007F1B" w:rsidP="00007F1B">
      <w:pPr>
        <w:pStyle w:val="NormalWeb"/>
        <w:jc w:val="both"/>
      </w:pPr>
      <w:r>
        <w:t xml:space="preserve">For </w:t>
      </w:r>
      <w:proofErr w:type="spellStart"/>
      <w:r>
        <w:t>embedded</w:t>
      </w:r>
      <w:proofErr w:type="spellEnd"/>
      <w:r>
        <w:t xml:space="preserve"> </w:t>
      </w:r>
      <w:proofErr w:type="spellStart"/>
      <w:r>
        <w:t>applications</w:t>
      </w:r>
      <w:proofErr w:type="spellEnd"/>
      <w:r>
        <w:t xml:space="preserve">, </w:t>
      </w:r>
      <w:proofErr w:type="spellStart"/>
      <w:r>
        <w:t>if</w:t>
      </w:r>
      <w:proofErr w:type="spellEnd"/>
      <w:r>
        <w:t xml:space="preserve"> the </w:t>
      </w:r>
      <w:proofErr w:type="spellStart"/>
      <w:r>
        <w:t>workload</w:t>
      </w:r>
      <w:proofErr w:type="spellEnd"/>
      <w:r>
        <w:t xml:space="preserve"> of the end </w:t>
      </w:r>
      <w:proofErr w:type="spellStart"/>
      <w:r>
        <w:t>user</w:t>
      </w:r>
      <w:proofErr w:type="spellEnd"/>
      <w:r>
        <w:t xml:space="preserve"> </w:t>
      </w:r>
      <w:proofErr w:type="spellStart"/>
      <w:r>
        <w:t>is</w:t>
      </w:r>
      <w:proofErr w:type="spellEnd"/>
      <w:r>
        <w:t xml:space="preserve"> </w:t>
      </w:r>
      <w:proofErr w:type="spellStart"/>
      <w:r>
        <w:t>different</w:t>
      </w:r>
      <w:proofErr w:type="spellEnd"/>
      <w:r>
        <w:t xml:space="preserve"> from </w:t>
      </w:r>
      <w:proofErr w:type="spellStart"/>
      <w:r>
        <w:t>these</w:t>
      </w:r>
      <w:proofErr w:type="spellEnd"/>
      <w:r>
        <w:t xml:space="preserve"> </w:t>
      </w:r>
      <w:proofErr w:type="spellStart"/>
      <w:r>
        <w:t>standards</w:t>
      </w:r>
      <w:proofErr w:type="spellEnd"/>
      <w:r>
        <w:t xml:space="preserve">, a </w:t>
      </w:r>
      <w:proofErr w:type="spellStart"/>
      <w:r>
        <w:t>customized</w:t>
      </w:r>
      <w:proofErr w:type="spellEnd"/>
      <w:r>
        <w:t xml:space="preserve"> TBW </w:t>
      </w:r>
      <w:proofErr w:type="spellStart"/>
      <w:r>
        <w:t>calculation</w:t>
      </w:r>
      <w:proofErr w:type="spellEnd"/>
      <w:r>
        <w:t xml:space="preserve"> </w:t>
      </w:r>
      <w:proofErr w:type="spellStart"/>
      <w:r>
        <w:t>can</w:t>
      </w:r>
      <w:proofErr w:type="spellEnd"/>
      <w:r>
        <w:t xml:space="preserve"> be </w:t>
      </w:r>
      <w:proofErr w:type="spellStart"/>
      <w:r>
        <w:t>provided</w:t>
      </w:r>
      <w:proofErr w:type="spellEnd"/>
      <w:r>
        <w:t xml:space="preserve"> as a service.</w:t>
      </w:r>
    </w:p>
    <w:p w14:paraId="0FBAF000" w14:textId="77777777" w:rsidR="00007F1B" w:rsidRDefault="00007F1B" w:rsidP="00007F1B">
      <w:pPr>
        <w:pStyle w:val="NormalWeb"/>
        <w:jc w:val="both"/>
      </w:pPr>
      <w:r>
        <w:t xml:space="preserve">The </w:t>
      </w:r>
      <w:proofErr w:type="spellStart"/>
      <w:r>
        <w:t>higher</w:t>
      </w:r>
      <w:proofErr w:type="spellEnd"/>
      <w:r>
        <w:t xml:space="preserve"> the TBW, the </w:t>
      </w:r>
      <w:proofErr w:type="spellStart"/>
      <w:r>
        <w:t>longer</w:t>
      </w:r>
      <w:proofErr w:type="spellEnd"/>
      <w:r>
        <w:t xml:space="preserve"> the SSD </w:t>
      </w:r>
      <w:proofErr w:type="spellStart"/>
      <w:r>
        <w:t>can</w:t>
      </w:r>
      <w:proofErr w:type="spellEnd"/>
      <w:r>
        <w:t xml:space="preserve"> be </w:t>
      </w:r>
      <w:proofErr w:type="spellStart"/>
      <w:r>
        <w:t>used</w:t>
      </w:r>
      <w:proofErr w:type="spellEnd"/>
      <w:r>
        <w:t>.</w:t>
      </w:r>
    </w:p>
    <w:p w14:paraId="1827E319" w14:textId="6F4D69F0" w:rsidR="00007F1B" w:rsidRPr="00226C5E" w:rsidRDefault="00226C5E" w:rsidP="001D55E9">
      <w:pPr>
        <w:rPr>
          <w:b/>
          <w:bCs/>
          <w:sz w:val="32"/>
          <w:szCs w:val="32"/>
          <w:lang w:val="en-US"/>
        </w:rPr>
      </w:pPr>
      <w:r w:rsidRPr="00226C5E">
        <w:rPr>
          <w:b/>
          <w:bCs/>
          <w:sz w:val="32"/>
          <w:szCs w:val="32"/>
          <w:lang w:val="en-US"/>
        </w:rPr>
        <w:t>Bibliography</w:t>
      </w:r>
    </w:p>
    <w:p w14:paraId="14DEE50E" w14:textId="52F7BE1A" w:rsidR="00226C5E" w:rsidRDefault="00226C5E" w:rsidP="001D55E9">
      <w:pPr>
        <w:rPr>
          <w:rStyle w:val="HTMLCite"/>
        </w:rPr>
      </w:pPr>
      <w:r>
        <w:rPr>
          <w:rStyle w:val="HTMLCite"/>
        </w:rPr>
        <w:t xml:space="preserve">Feng Chen, David A. </w:t>
      </w:r>
      <w:proofErr w:type="spellStart"/>
      <w:r>
        <w:rPr>
          <w:rStyle w:val="HTMLCite"/>
        </w:rPr>
        <w:t>Koufaty</w:t>
      </w:r>
      <w:proofErr w:type="spellEnd"/>
      <w:r>
        <w:rPr>
          <w:rStyle w:val="HTMLCite"/>
        </w:rPr>
        <w:t xml:space="preserve"> and </w:t>
      </w:r>
      <w:proofErr w:type="spellStart"/>
      <w:r>
        <w:rPr>
          <w:rStyle w:val="HTMLCite"/>
        </w:rPr>
        <w:t>Xiaodong</w:t>
      </w:r>
      <w:proofErr w:type="spellEnd"/>
      <w:r>
        <w:rPr>
          <w:rStyle w:val="HTMLCite"/>
        </w:rPr>
        <w:t xml:space="preserve"> </w:t>
      </w:r>
      <w:proofErr w:type="spellStart"/>
      <w:r>
        <w:rPr>
          <w:rStyle w:val="HTMLCite"/>
        </w:rPr>
        <w:t>Zhang</w:t>
      </w:r>
      <w:proofErr w:type="spellEnd"/>
      <w:r>
        <w:rPr>
          <w:rStyle w:val="HTMLCite"/>
        </w:rPr>
        <w:t xml:space="preserve"> (2009). "</w:t>
      </w:r>
      <w:proofErr w:type="spellStart"/>
      <w:r>
        <w:rPr>
          <w:rStyle w:val="HTMLCite"/>
        </w:rPr>
        <w:t>Understanding</w:t>
      </w:r>
      <w:proofErr w:type="spellEnd"/>
      <w:r>
        <w:rPr>
          <w:rStyle w:val="HTMLCite"/>
        </w:rPr>
        <w:t xml:space="preserve"> </w:t>
      </w:r>
      <w:proofErr w:type="spellStart"/>
      <w:r>
        <w:rPr>
          <w:rStyle w:val="HTMLCite"/>
        </w:rPr>
        <w:t>intrinsic</w:t>
      </w:r>
      <w:proofErr w:type="spellEnd"/>
      <w:r>
        <w:rPr>
          <w:rStyle w:val="HTMLCite"/>
        </w:rPr>
        <w:t xml:space="preserve"> </w:t>
      </w:r>
      <w:proofErr w:type="spellStart"/>
      <w:r>
        <w:rPr>
          <w:rStyle w:val="HTMLCite"/>
        </w:rPr>
        <w:t>characteristics</w:t>
      </w:r>
      <w:proofErr w:type="spellEnd"/>
      <w:r>
        <w:rPr>
          <w:rStyle w:val="HTMLCite"/>
        </w:rPr>
        <w:t xml:space="preserve"> and system </w:t>
      </w:r>
      <w:proofErr w:type="spellStart"/>
      <w:r>
        <w:rPr>
          <w:rStyle w:val="HTMLCite"/>
        </w:rPr>
        <w:t>implications</w:t>
      </w:r>
      <w:proofErr w:type="spellEnd"/>
      <w:r>
        <w:rPr>
          <w:rStyle w:val="HTMLCite"/>
        </w:rPr>
        <w:t xml:space="preserve"> of </w:t>
      </w:r>
      <w:proofErr w:type="spellStart"/>
      <w:r>
        <w:rPr>
          <w:rStyle w:val="HTMLCite"/>
        </w:rPr>
        <w:t>flash</w:t>
      </w:r>
      <w:proofErr w:type="spellEnd"/>
      <w:r>
        <w:rPr>
          <w:rStyle w:val="HTMLCite"/>
        </w:rPr>
        <w:t xml:space="preserve"> </w:t>
      </w:r>
      <w:proofErr w:type="spellStart"/>
      <w:r>
        <w:rPr>
          <w:rStyle w:val="HTMLCite"/>
        </w:rPr>
        <w:t>memory</w:t>
      </w:r>
      <w:proofErr w:type="spellEnd"/>
      <w:r>
        <w:rPr>
          <w:rStyle w:val="HTMLCite"/>
        </w:rPr>
        <w:t xml:space="preserve"> </w:t>
      </w:r>
      <w:proofErr w:type="spellStart"/>
      <w:r>
        <w:rPr>
          <w:rStyle w:val="HTMLCite"/>
        </w:rPr>
        <w:t>based</w:t>
      </w:r>
      <w:proofErr w:type="spellEnd"/>
      <w:r>
        <w:rPr>
          <w:rStyle w:val="HTMLCite"/>
        </w:rPr>
        <w:t xml:space="preserve"> solid </w:t>
      </w:r>
      <w:proofErr w:type="spellStart"/>
      <w:r>
        <w:rPr>
          <w:rStyle w:val="HTMLCite"/>
        </w:rPr>
        <w:t>state</w:t>
      </w:r>
      <w:proofErr w:type="spellEnd"/>
      <w:r>
        <w:rPr>
          <w:rStyle w:val="HTMLCite"/>
        </w:rPr>
        <w:t xml:space="preserve"> </w:t>
      </w:r>
      <w:proofErr w:type="spellStart"/>
      <w:r>
        <w:rPr>
          <w:rStyle w:val="HTMLCite"/>
        </w:rPr>
        <w:t>drives</w:t>
      </w:r>
      <w:proofErr w:type="spellEnd"/>
      <w:r>
        <w:rPr>
          <w:rStyle w:val="HTMLCite"/>
        </w:rPr>
        <w:t xml:space="preserve">.". ACM </w:t>
      </w:r>
      <w:proofErr w:type="spellStart"/>
      <w:r>
        <w:rPr>
          <w:rStyle w:val="HTMLCite"/>
        </w:rPr>
        <w:t>Sigmetrics</w:t>
      </w:r>
      <w:proofErr w:type="spellEnd"/>
      <w:r>
        <w:rPr>
          <w:rStyle w:val="HTMLCite"/>
        </w:rPr>
        <w:t xml:space="preserve"> Performance Evaluation </w:t>
      </w:r>
      <w:proofErr w:type="spellStart"/>
      <w:r>
        <w:rPr>
          <w:rStyle w:val="HTMLCite"/>
        </w:rPr>
        <w:t>Review</w:t>
      </w:r>
      <w:proofErr w:type="spellEnd"/>
      <w:r>
        <w:rPr>
          <w:rStyle w:val="HTMLCite"/>
        </w:rPr>
        <w:t>. pp. 181–192.</w:t>
      </w:r>
    </w:p>
    <w:p w14:paraId="0BE13006" w14:textId="7582A656" w:rsidR="00226C5E" w:rsidRDefault="00226C5E" w:rsidP="001D55E9">
      <w:pPr>
        <w:rPr>
          <w:lang w:val="en-US"/>
        </w:rPr>
      </w:pPr>
      <w:r w:rsidRPr="00226C5E">
        <w:rPr>
          <w:lang w:val="en-US"/>
        </w:rPr>
        <w:t>"SSD reliability in the real world: Google's experience". ZD Net. February 25, 2016.</w:t>
      </w:r>
    </w:p>
    <w:p w14:paraId="2C545799" w14:textId="50EB9A9B" w:rsidR="006530CB" w:rsidRDefault="006530CB" w:rsidP="001D55E9">
      <w:pPr>
        <w:rPr>
          <w:rStyle w:val="HTMLCite"/>
        </w:rPr>
      </w:pPr>
      <w:proofErr w:type="spellStart"/>
      <w:r>
        <w:rPr>
          <w:rStyle w:val="HTMLCite"/>
        </w:rPr>
        <w:t>Kerekes</w:t>
      </w:r>
      <w:proofErr w:type="spellEnd"/>
      <w:r>
        <w:rPr>
          <w:rStyle w:val="HTMLCite"/>
        </w:rPr>
        <w:t xml:space="preserve">, </w:t>
      </w:r>
      <w:proofErr w:type="spellStart"/>
      <w:r>
        <w:rPr>
          <w:rStyle w:val="HTMLCite"/>
        </w:rPr>
        <w:t>Zsolt</w:t>
      </w:r>
      <w:proofErr w:type="spellEnd"/>
      <w:r>
        <w:rPr>
          <w:rStyle w:val="HTMLCite"/>
        </w:rPr>
        <w:t xml:space="preserve">. </w:t>
      </w:r>
      <w:hyperlink r:id="rId30" w:history="1">
        <w:r>
          <w:rPr>
            <w:rStyle w:val="Hyperlink"/>
            <w:i/>
            <w:iCs/>
          </w:rPr>
          <w:t xml:space="preserve">"SSD </w:t>
        </w:r>
        <w:proofErr w:type="spellStart"/>
        <w:r>
          <w:rPr>
            <w:rStyle w:val="Hyperlink"/>
            <w:i/>
            <w:iCs/>
          </w:rPr>
          <w:t>Myths</w:t>
        </w:r>
        <w:proofErr w:type="spellEnd"/>
        <w:r>
          <w:rPr>
            <w:rStyle w:val="Hyperlink"/>
            <w:i/>
            <w:iCs/>
          </w:rPr>
          <w:t xml:space="preserve"> and </w:t>
        </w:r>
        <w:proofErr w:type="spellStart"/>
        <w:r>
          <w:rPr>
            <w:rStyle w:val="Hyperlink"/>
            <w:i/>
            <w:iCs/>
          </w:rPr>
          <w:t>Legends</w:t>
        </w:r>
        <w:proofErr w:type="spellEnd"/>
        <w:r>
          <w:rPr>
            <w:rStyle w:val="Hyperlink"/>
            <w:i/>
            <w:iCs/>
          </w:rPr>
          <w:t xml:space="preserve"> – '</w:t>
        </w:r>
        <w:proofErr w:type="spellStart"/>
        <w:r>
          <w:rPr>
            <w:rStyle w:val="Hyperlink"/>
            <w:i/>
            <w:iCs/>
          </w:rPr>
          <w:t>write</w:t>
        </w:r>
        <w:proofErr w:type="spellEnd"/>
        <w:r>
          <w:rPr>
            <w:rStyle w:val="Hyperlink"/>
            <w:i/>
            <w:iCs/>
          </w:rPr>
          <w:t xml:space="preserve"> </w:t>
        </w:r>
        <w:proofErr w:type="spellStart"/>
        <w:r>
          <w:rPr>
            <w:rStyle w:val="Hyperlink"/>
            <w:i/>
            <w:iCs/>
          </w:rPr>
          <w:t>endurance</w:t>
        </w:r>
        <w:proofErr w:type="spellEnd"/>
        <w:r>
          <w:rPr>
            <w:rStyle w:val="Hyperlink"/>
            <w:i/>
            <w:iCs/>
          </w:rPr>
          <w:t>'"</w:t>
        </w:r>
      </w:hyperlink>
      <w:r>
        <w:rPr>
          <w:rStyle w:val="HTMLCite"/>
        </w:rPr>
        <w:t>. StorageSearch.com. ACSL.</w:t>
      </w:r>
    </w:p>
    <w:p w14:paraId="2E8C0B67" w14:textId="28E7DD35" w:rsidR="006530CB" w:rsidRPr="000A6A2E" w:rsidRDefault="006530CB" w:rsidP="001D55E9">
      <w:pPr>
        <w:rPr>
          <w:lang w:val="en-US"/>
        </w:rPr>
      </w:pPr>
      <w:r>
        <w:rPr>
          <w:rStyle w:val="HTMLCite"/>
        </w:rPr>
        <w:t xml:space="preserve">Storage, Kevin Lee 2018-10-24T15:23:10Z (24 </w:t>
      </w:r>
      <w:proofErr w:type="spellStart"/>
      <w:r>
        <w:rPr>
          <w:rStyle w:val="HTMLCite"/>
        </w:rPr>
        <w:t>October</w:t>
      </w:r>
      <w:proofErr w:type="spellEnd"/>
      <w:r>
        <w:rPr>
          <w:rStyle w:val="HTMLCite"/>
        </w:rPr>
        <w:t xml:space="preserve"> 2018). </w:t>
      </w:r>
      <w:hyperlink r:id="rId31" w:history="1">
        <w:r>
          <w:rPr>
            <w:rStyle w:val="Hyperlink"/>
            <w:i/>
            <w:iCs/>
          </w:rPr>
          <w:t>"</w:t>
        </w:r>
        <w:proofErr w:type="spellStart"/>
        <w:r>
          <w:rPr>
            <w:rStyle w:val="Hyperlink"/>
            <w:i/>
            <w:iCs/>
          </w:rPr>
          <w:t>Adata's</w:t>
        </w:r>
        <w:proofErr w:type="spellEnd"/>
        <w:r>
          <w:rPr>
            <w:rStyle w:val="Hyperlink"/>
            <w:i/>
            <w:iCs/>
          </w:rPr>
          <w:t xml:space="preserve"> </w:t>
        </w:r>
        <w:proofErr w:type="spellStart"/>
        <w:r>
          <w:rPr>
            <w:rStyle w:val="Hyperlink"/>
            <w:i/>
            <w:iCs/>
          </w:rPr>
          <w:t>newest</w:t>
        </w:r>
        <w:proofErr w:type="spellEnd"/>
        <w:r>
          <w:rPr>
            <w:rStyle w:val="Hyperlink"/>
            <w:i/>
            <w:iCs/>
          </w:rPr>
          <w:t xml:space="preserve"> </w:t>
        </w:r>
        <w:proofErr w:type="spellStart"/>
        <w:r>
          <w:rPr>
            <w:rStyle w:val="Hyperlink"/>
            <w:i/>
            <w:iCs/>
          </w:rPr>
          <w:t>NVMe</w:t>
        </w:r>
        <w:proofErr w:type="spellEnd"/>
        <w:r>
          <w:rPr>
            <w:rStyle w:val="Hyperlink"/>
            <w:i/>
            <w:iCs/>
          </w:rPr>
          <w:t xml:space="preserve"> SSD </w:t>
        </w:r>
        <w:proofErr w:type="spellStart"/>
        <w:r>
          <w:rPr>
            <w:rStyle w:val="Hyperlink"/>
            <w:i/>
            <w:iCs/>
          </w:rPr>
          <w:t>promises</w:t>
        </w:r>
        <w:proofErr w:type="spellEnd"/>
        <w:r>
          <w:rPr>
            <w:rStyle w:val="Hyperlink"/>
            <w:i/>
            <w:iCs/>
          </w:rPr>
          <w:t xml:space="preserve"> 3,500MB/s </w:t>
        </w:r>
        <w:proofErr w:type="spellStart"/>
        <w:r>
          <w:rPr>
            <w:rStyle w:val="Hyperlink"/>
            <w:i/>
            <w:iCs/>
          </w:rPr>
          <w:t>read</w:t>
        </w:r>
        <w:proofErr w:type="spellEnd"/>
        <w:r>
          <w:rPr>
            <w:rStyle w:val="Hyperlink"/>
            <w:i/>
            <w:iCs/>
          </w:rPr>
          <w:t xml:space="preserve"> </w:t>
        </w:r>
        <w:proofErr w:type="spellStart"/>
        <w:r>
          <w:rPr>
            <w:rStyle w:val="Hyperlink"/>
            <w:i/>
            <w:iCs/>
          </w:rPr>
          <w:t>speeds</w:t>
        </w:r>
        <w:proofErr w:type="spellEnd"/>
        <w:r>
          <w:rPr>
            <w:rStyle w:val="Hyperlink"/>
            <w:i/>
            <w:iCs/>
          </w:rPr>
          <w:t xml:space="preserve"> for less"</w:t>
        </w:r>
      </w:hyperlink>
      <w:r>
        <w:rPr>
          <w:rStyle w:val="HTMLCite"/>
        </w:rPr>
        <w:t xml:space="preserve">. </w:t>
      </w:r>
      <w:proofErr w:type="spellStart"/>
      <w:r>
        <w:rPr>
          <w:rStyle w:val="HTMLCite"/>
        </w:rPr>
        <w:t>TechRadar</w:t>
      </w:r>
      <w:proofErr w:type="spellEnd"/>
      <w:r>
        <w:rPr>
          <w:rStyle w:val="HTMLCite"/>
        </w:rPr>
        <w:t>.</w:t>
      </w:r>
    </w:p>
    <w:sectPr w:rsidR="006530CB" w:rsidRPr="000A6A2E" w:rsidSect="00D65DC8">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0A10C" w14:textId="77777777" w:rsidR="00F07201" w:rsidRDefault="00F07201" w:rsidP="00B66283">
      <w:pPr>
        <w:spacing w:after="0" w:line="240" w:lineRule="auto"/>
      </w:pPr>
      <w:r>
        <w:separator/>
      </w:r>
    </w:p>
  </w:endnote>
  <w:endnote w:type="continuationSeparator" w:id="0">
    <w:p w14:paraId="4856270C" w14:textId="77777777" w:rsidR="00F07201" w:rsidRDefault="00F07201" w:rsidP="00B66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F1687" w14:textId="77777777" w:rsidR="00B66283" w:rsidRDefault="00B662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FDA7" w14:textId="77777777" w:rsidR="00B66283" w:rsidRDefault="00B662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1FB14" w14:textId="77777777" w:rsidR="00B66283" w:rsidRDefault="00B662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E1737" w14:textId="77777777" w:rsidR="00F07201" w:rsidRDefault="00F07201" w:rsidP="00B66283">
      <w:pPr>
        <w:spacing w:after="0" w:line="240" w:lineRule="auto"/>
      </w:pPr>
      <w:r>
        <w:separator/>
      </w:r>
    </w:p>
  </w:footnote>
  <w:footnote w:type="continuationSeparator" w:id="0">
    <w:p w14:paraId="6184C2A2" w14:textId="77777777" w:rsidR="00F07201" w:rsidRDefault="00F07201" w:rsidP="00B662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4A9" w14:textId="77777777" w:rsidR="00B66283" w:rsidRDefault="00B662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16AB" w14:textId="77777777" w:rsidR="00B66283" w:rsidRDefault="00B662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C401" w14:textId="77777777" w:rsidR="00B66283" w:rsidRDefault="00B662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B0349"/>
    <w:multiLevelType w:val="multilevel"/>
    <w:tmpl w:val="5836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32516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ACF"/>
    <w:rsid w:val="00007F1B"/>
    <w:rsid w:val="000A6A2E"/>
    <w:rsid w:val="000B2ACF"/>
    <w:rsid w:val="000F0D3A"/>
    <w:rsid w:val="001548AE"/>
    <w:rsid w:val="001C1C58"/>
    <w:rsid w:val="001D55E9"/>
    <w:rsid w:val="00226C5E"/>
    <w:rsid w:val="00250BA3"/>
    <w:rsid w:val="002B06A6"/>
    <w:rsid w:val="004C7D6E"/>
    <w:rsid w:val="005B730F"/>
    <w:rsid w:val="005C7855"/>
    <w:rsid w:val="00604280"/>
    <w:rsid w:val="0062180E"/>
    <w:rsid w:val="006530CB"/>
    <w:rsid w:val="006804C0"/>
    <w:rsid w:val="0068741A"/>
    <w:rsid w:val="006B4232"/>
    <w:rsid w:val="006C7CE9"/>
    <w:rsid w:val="006D4FE1"/>
    <w:rsid w:val="007F20D9"/>
    <w:rsid w:val="008123BF"/>
    <w:rsid w:val="00837FCA"/>
    <w:rsid w:val="008541C0"/>
    <w:rsid w:val="008B3D29"/>
    <w:rsid w:val="008B5D1D"/>
    <w:rsid w:val="00921A81"/>
    <w:rsid w:val="00941EFA"/>
    <w:rsid w:val="00943AE7"/>
    <w:rsid w:val="009B47EA"/>
    <w:rsid w:val="009E2967"/>
    <w:rsid w:val="00AA481E"/>
    <w:rsid w:val="00AB4361"/>
    <w:rsid w:val="00AF3F31"/>
    <w:rsid w:val="00B0213B"/>
    <w:rsid w:val="00B02810"/>
    <w:rsid w:val="00B255EF"/>
    <w:rsid w:val="00B66283"/>
    <w:rsid w:val="00B865AA"/>
    <w:rsid w:val="00C32980"/>
    <w:rsid w:val="00C828C9"/>
    <w:rsid w:val="00C948BE"/>
    <w:rsid w:val="00D20446"/>
    <w:rsid w:val="00D4001A"/>
    <w:rsid w:val="00D542FE"/>
    <w:rsid w:val="00D65DC8"/>
    <w:rsid w:val="00D752D0"/>
    <w:rsid w:val="00DF7273"/>
    <w:rsid w:val="00EB0901"/>
    <w:rsid w:val="00F05C4A"/>
    <w:rsid w:val="00F07201"/>
    <w:rsid w:val="00F5034D"/>
    <w:rsid w:val="00F831D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073C9"/>
  <w15:chartTrackingRefBased/>
  <w15:docId w15:val="{A6C6DCFF-D324-437D-98C4-D0EB6BE5F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B2A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14:ligatures w14:val="none"/>
    </w:rPr>
  </w:style>
  <w:style w:type="paragraph" w:styleId="Heading2">
    <w:name w:val="heading 2"/>
    <w:basedOn w:val="Normal"/>
    <w:link w:val="Heading2Char"/>
    <w:uiPriority w:val="9"/>
    <w:qFormat/>
    <w:rsid w:val="000B2AC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pl-PL"/>
      <w14:ligatures w14:val="none"/>
    </w:rPr>
  </w:style>
  <w:style w:type="paragraph" w:styleId="Heading3">
    <w:name w:val="heading 3"/>
    <w:basedOn w:val="Normal"/>
    <w:link w:val="Heading3Char"/>
    <w:uiPriority w:val="9"/>
    <w:qFormat/>
    <w:rsid w:val="000B2ACF"/>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pl-PL"/>
      <w14:ligatures w14:val="none"/>
    </w:rPr>
  </w:style>
  <w:style w:type="paragraph" w:styleId="Heading4">
    <w:name w:val="heading 4"/>
    <w:basedOn w:val="Normal"/>
    <w:next w:val="Normal"/>
    <w:link w:val="Heading4Char"/>
    <w:uiPriority w:val="9"/>
    <w:semiHidden/>
    <w:unhideWhenUsed/>
    <w:qFormat/>
    <w:rsid w:val="000B2AC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ACF"/>
    <w:rPr>
      <w:rFonts w:ascii="Times New Roman" w:eastAsia="Times New Roman" w:hAnsi="Times New Roman" w:cs="Times New Roman"/>
      <w:b/>
      <w:bCs/>
      <w:kern w:val="36"/>
      <w:sz w:val="48"/>
      <w:szCs w:val="48"/>
      <w:lang w:eastAsia="pl-PL"/>
      <w14:ligatures w14:val="none"/>
    </w:rPr>
  </w:style>
  <w:style w:type="character" w:customStyle="1" w:styleId="Heading2Char">
    <w:name w:val="Heading 2 Char"/>
    <w:basedOn w:val="DefaultParagraphFont"/>
    <w:link w:val="Heading2"/>
    <w:uiPriority w:val="9"/>
    <w:rsid w:val="000B2ACF"/>
    <w:rPr>
      <w:rFonts w:ascii="Times New Roman" w:eastAsia="Times New Roman" w:hAnsi="Times New Roman" w:cs="Times New Roman"/>
      <w:b/>
      <w:bCs/>
      <w:kern w:val="0"/>
      <w:sz w:val="36"/>
      <w:szCs w:val="36"/>
      <w:lang w:eastAsia="pl-PL"/>
      <w14:ligatures w14:val="none"/>
    </w:rPr>
  </w:style>
  <w:style w:type="character" w:customStyle="1" w:styleId="Heading3Char">
    <w:name w:val="Heading 3 Char"/>
    <w:basedOn w:val="DefaultParagraphFont"/>
    <w:link w:val="Heading3"/>
    <w:uiPriority w:val="9"/>
    <w:rsid w:val="000B2ACF"/>
    <w:rPr>
      <w:rFonts w:ascii="Times New Roman" w:eastAsia="Times New Roman" w:hAnsi="Times New Roman" w:cs="Times New Roman"/>
      <w:b/>
      <w:bCs/>
      <w:kern w:val="0"/>
      <w:sz w:val="27"/>
      <w:szCs w:val="27"/>
      <w:lang w:eastAsia="pl-PL"/>
      <w14:ligatures w14:val="none"/>
    </w:rPr>
  </w:style>
  <w:style w:type="character" w:styleId="Hyperlink">
    <w:name w:val="Hyperlink"/>
    <w:basedOn w:val="DefaultParagraphFont"/>
    <w:uiPriority w:val="99"/>
    <w:semiHidden/>
    <w:unhideWhenUsed/>
    <w:rsid w:val="000B2ACF"/>
    <w:rPr>
      <w:color w:val="0000FF"/>
      <w:u w:val="single"/>
    </w:rPr>
  </w:style>
  <w:style w:type="character" w:customStyle="1" w:styleId="updated">
    <w:name w:val="updated"/>
    <w:basedOn w:val="DefaultParagraphFont"/>
    <w:rsid w:val="000B2ACF"/>
  </w:style>
  <w:style w:type="paragraph" w:customStyle="1" w:styleId="ez-toc-title">
    <w:name w:val="ez-toc-title"/>
    <w:basedOn w:val="Normal"/>
    <w:rsid w:val="000B2AC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paragraph" w:styleId="NormalWeb">
    <w:name w:val="Normal (Web)"/>
    <w:basedOn w:val="Normal"/>
    <w:uiPriority w:val="99"/>
    <w:semiHidden/>
    <w:unhideWhenUsed/>
    <w:rsid w:val="000B2AC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Strong">
    <w:name w:val="Strong"/>
    <w:basedOn w:val="DefaultParagraphFont"/>
    <w:uiPriority w:val="22"/>
    <w:qFormat/>
    <w:rsid w:val="000B2ACF"/>
    <w:rPr>
      <w:b/>
      <w:bCs/>
    </w:rPr>
  </w:style>
  <w:style w:type="paragraph" w:customStyle="1" w:styleId="wp-caption-text">
    <w:name w:val="wp-caption-text"/>
    <w:basedOn w:val="Normal"/>
    <w:rsid w:val="000B2ACF"/>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styleId="Emphasis">
    <w:name w:val="Emphasis"/>
    <w:basedOn w:val="DefaultParagraphFont"/>
    <w:uiPriority w:val="20"/>
    <w:qFormat/>
    <w:rsid w:val="000B2ACF"/>
    <w:rPr>
      <w:i/>
      <w:iCs/>
    </w:rPr>
  </w:style>
  <w:style w:type="character" w:customStyle="1" w:styleId="Heading4Char">
    <w:name w:val="Heading 4 Char"/>
    <w:basedOn w:val="DefaultParagraphFont"/>
    <w:link w:val="Heading4"/>
    <w:uiPriority w:val="9"/>
    <w:semiHidden/>
    <w:rsid w:val="000B2ACF"/>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B66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6283"/>
  </w:style>
  <w:style w:type="paragraph" w:styleId="Footer">
    <w:name w:val="footer"/>
    <w:basedOn w:val="Normal"/>
    <w:link w:val="FooterChar"/>
    <w:uiPriority w:val="99"/>
    <w:unhideWhenUsed/>
    <w:rsid w:val="00B66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6283"/>
  </w:style>
  <w:style w:type="character" w:customStyle="1" w:styleId="rynqvb">
    <w:name w:val="rynqvb"/>
    <w:basedOn w:val="DefaultParagraphFont"/>
    <w:rsid w:val="006D4FE1"/>
  </w:style>
  <w:style w:type="character" w:styleId="HTMLCite">
    <w:name w:val="HTML Cite"/>
    <w:basedOn w:val="DefaultParagraphFont"/>
    <w:uiPriority w:val="99"/>
    <w:semiHidden/>
    <w:unhideWhenUsed/>
    <w:rsid w:val="00226C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425884">
      <w:bodyDiv w:val="1"/>
      <w:marLeft w:val="0"/>
      <w:marRight w:val="0"/>
      <w:marTop w:val="0"/>
      <w:marBottom w:val="0"/>
      <w:divBdr>
        <w:top w:val="none" w:sz="0" w:space="0" w:color="auto"/>
        <w:left w:val="none" w:sz="0" w:space="0" w:color="auto"/>
        <w:bottom w:val="none" w:sz="0" w:space="0" w:color="auto"/>
        <w:right w:val="none" w:sz="0" w:space="0" w:color="auto"/>
      </w:divBdr>
    </w:div>
    <w:div w:id="1063679968">
      <w:bodyDiv w:val="1"/>
      <w:marLeft w:val="0"/>
      <w:marRight w:val="0"/>
      <w:marTop w:val="0"/>
      <w:marBottom w:val="0"/>
      <w:divBdr>
        <w:top w:val="none" w:sz="0" w:space="0" w:color="auto"/>
        <w:left w:val="none" w:sz="0" w:space="0" w:color="auto"/>
        <w:bottom w:val="none" w:sz="0" w:space="0" w:color="auto"/>
        <w:right w:val="none" w:sz="0" w:space="0" w:color="auto"/>
      </w:divBdr>
      <w:divsChild>
        <w:div w:id="92095900">
          <w:marLeft w:val="0"/>
          <w:marRight w:val="0"/>
          <w:marTop w:val="0"/>
          <w:marBottom w:val="0"/>
          <w:divBdr>
            <w:top w:val="none" w:sz="0" w:space="0" w:color="auto"/>
            <w:left w:val="none" w:sz="0" w:space="0" w:color="auto"/>
            <w:bottom w:val="none" w:sz="0" w:space="0" w:color="auto"/>
            <w:right w:val="none" w:sz="0" w:space="0" w:color="auto"/>
          </w:divBdr>
          <w:divsChild>
            <w:div w:id="939147876">
              <w:marLeft w:val="0"/>
              <w:marRight w:val="0"/>
              <w:marTop w:val="0"/>
              <w:marBottom w:val="0"/>
              <w:divBdr>
                <w:top w:val="none" w:sz="0" w:space="0" w:color="auto"/>
                <w:left w:val="none" w:sz="0" w:space="0" w:color="auto"/>
                <w:bottom w:val="none" w:sz="0" w:space="0" w:color="auto"/>
                <w:right w:val="none" w:sz="0" w:space="0" w:color="auto"/>
              </w:divBdr>
              <w:divsChild>
                <w:div w:id="16558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83985">
          <w:marLeft w:val="0"/>
          <w:marRight w:val="0"/>
          <w:marTop w:val="0"/>
          <w:marBottom w:val="0"/>
          <w:divBdr>
            <w:top w:val="none" w:sz="0" w:space="0" w:color="auto"/>
            <w:left w:val="none" w:sz="0" w:space="0" w:color="auto"/>
            <w:bottom w:val="none" w:sz="0" w:space="0" w:color="auto"/>
            <w:right w:val="none" w:sz="0" w:space="0" w:color="auto"/>
          </w:divBdr>
          <w:divsChild>
            <w:div w:id="413673997">
              <w:marLeft w:val="0"/>
              <w:marRight w:val="0"/>
              <w:marTop w:val="0"/>
              <w:marBottom w:val="0"/>
              <w:divBdr>
                <w:top w:val="none" w:sz="0" w:space="0" w:color="auto"/>
                <w:left w:val="none" w:sz="0" w:space="0" w:color="auto"/>
                <w:bottom w:val="none" w:sz="0" w:space="0" w:color="auto"/>
                <w:right w:val="none" w:sz="0" w:space="0" w:color="auto"/>
              </w:divBdr>
            </w:div>
          </w:divsChild>
        </w:div>
        <w:div w:id="1295254917">
          <w:marLeft w:val="0"/>
          <w:marRight w:val="0"/>
          <w:marTop w:val="0"/>
          <w:marBottom w:val="0"/>
          <w:divBdr>
            <w:top w:val="none" w:sz="0" w:space="0" w:color="auto"/>
            <w:left w:val="none" w:sz="0" w:space="0" w:color="auto"/>
            <w:bottom w:val="none" w:sz="0" w:space="0" w:color="auto"/>
            <w:right w:val="none" w:sz="0" w:space="0" w:color="auto"/>
          </w:divBdr>
          <w:divsChild>
            <w:div w:id="1140657345">
              <w:marLeft w:val="0"/>
              <w:marRight w:val="0"/>
              <w:marTop w:val="0"/>
              <w:marBottom w:val="0"/>
              <w:divBdr>
                <w:top w:val="none" w:sz="0" w:space="0" w:color="auto"/>
                <w:left w:val="none" w:sz="0" w:space="0" w:color="auto"/>
                <w:bottom w:val="none" w:sz="0" w:space="0" w:color="auto"/>
                <w:right w:val="none" w:sz="0" w:space="0" w:color="auto"/>
              </w:divBdr>
            </w:div>
            <w:div w:id="1225795484">
              <w:marLeft w:val="0"/>
              <w:marRight w:val="0"/>
              <w:marTop w:val="0"/>
              <w:marBottom w:val="0"/>
              <w:divBdr>
                <w:top w:val="none" w:sz="0" w:space="0" w:color="auto"/>
                <w:left w:val="none" w:sz="0" w:space="0" w:color="auto"/>
                <w:bottom w:val="none" w:sz="0" w:space="0" w:color="auto"/>
                <w:right w:val="none" w:sz="0" w:space="0" w:color="auto"/>
              </w:divBdr>
            </w:div>
            <w:div w:id="212272114">
              <w:marLeft w:val="0"/>
              <w:marRight w:val="0"/>
              <w:marTop w:val="0"/>
              <w:marBottom w:val="0"/>
              <w:divBdr>
                <w:top w:val="none" w:sz="0" w:space="0" w:color="auto"/>
                <w:left w:val="none" w:sz="0" w:space="0" w:color="auto"/>
                <w:bottom w:val="none" w:sz="0" w:space="0" w:color="auto"/>
                <w:right w:val="none" w:sz="0" w:space="0" w:color="auto"/>
              </w:divBdr>
            </w:div>
            <w:div w:id="1657609480">
              <w:marLeft w:val="0"/>
              <w:marRight w:val="0"/>
              <w:marTop w:val="0"/>
              <w:marBottom w:val="0"/>
              <w:divBdr>
                <w:top w:val="none" w:sz="0" w:space="0" w:color="auto"/>
                <w:left w:val="none" w:sz="0" w:space="0" w:color="auto"/>
                <w:bottom w:val="none" w:sz="0" w:space="0" w:color="auto"/>
                <w:right w:val="none" w:sz="0" w:space="0" w:color="auto"/>
              </w:divBdr>
            </w:div>
            <w:div w:id="1351684030">
              <w:marLeft w:val="0"/>
              <w:marRight w:val="0"/>
              <w:marTop w:val="0"/>
              <w:marBottom w:val="0"/>
              <w:divBdr>
                <w:top w:val="none" w:sz="0" w:space="0" w:color="auto"/>
                <w:left w:val="none" w:sz="0" w:space="0" w:color="auto"/>
                <w:bottom w:val="none" w:sz="0" w:space="0" w:color="auto"/>
                <w:right w:val="none" w:sz="0" w:space="0" w:color="auto"/>
              </w:divBdr>
            </w:div>
            <w:div w:id="66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404">
      <w:bodyDiv w:val="1"/>
      <w:marLeft w:val="0"/>
      <w:marRight w:val="0"/>
      <w:marTop w:val="0"/>
      <w:marBottom w:val="0"/>
      <w:divBdr>
        <w:top w:val="none" w:sz="0" w:space="0" w:color="auto"/>
        <w:left w:val="none" w:sz="0" w:space="0" w:color="auto"/>
        <w:bottom w:val="none" w:sz="0" w:space="0" w:color="auto"/>
        <w:right w:val="none" w:sz="0" w:space="0" w:color="auto"/>
      </w:divBdr>
      <w:divsChild>
        <w:div w:id="2109962998">
          <w:marLeft w:val="0"/>
          <w:marRight w:val="0"/>
          <w:marTop w:val="0"/>
          <w:marBottom w:val="0"/>
          <w:divBdr>
            <w:top w:val="none" w:sz="0" w:space="0" w:color="auto"/>
            <w:left w:val="none" w:sz="0" w:space="0" w:color="auto"/>
            <w:bottom w:val="none" w:sz="0" w:space="0" w:color="auto"/>
            <w:right w:val="none" w:sz="0" w:space="0" w:color="auto"/>
          </w:divBdr>
        </w:div>
      </w:divsChild>
    </w:div>
    <w:div w:id="1619680180">
      <w:bodyDiv w:val="1"/>
      <w:marLeft w:val="0"/>
      <w:marRight w:val="0"/>
      <w:marTop w:val="0"/>
      <w:marBottom w:val="0"/>
      <w:divBdr>
        <w:top w:val="none" w:sz="0" w:space="0" w:color="auto"/>
        <w:left w:val="none" w:sz="0" w:space="0" w:color="auto"/>
        <w:bottom w:val="none" w:sz="0" w:space="0" w:color="auto"/>
        <w:right w:val="none" w:sz="0" w:space="0" w:color="auto"/>
      </w:divBdr>
      <w:divsChild>
        <w:div w:id="1520856413">
          <w:marLeft w:val="0"/>
          <w:marRight w:val="0"/>
          <w:marTop w:val="0"/>
          <w:marBottom w:val="0"/>
          <w:divBdr>
            <w:top w:val="none" w:sz="0" w:space="0" w:color="auto"/>
            <w:left w:val="none" w:sz="0" w:space="0" w:color="auto"/>
            <w:bottom w:val="none" w:sz="0" w:space="0" w:color="auto"/>
            <w:right w:val="none" w:sz="0" w:space="0" w:color="auto"/>
          </w:divBdr>
          <w:divsChild>
            <w:div w:id="638920249">
              <w:marLeft w:val="0"/>
              <w:marRight w:val="0"/>
              <w:marTop w:val="0"/>
              <w:marBottom w:val="0"/>
              <w:divBdr>
                <w:top w:val="none" w:sz="0" w:space="0" w:color="auto"/>
                <w:left w:val="none" w:sz="0" w:space="0" w:color="auto"/>
                <w:bottom w:val="none" w:sz="0" w:space="0" w:color="auto"/>
                <w:right w:val="none" w:sz="0" w:space="0" w:color="auto"/>
              </w:divBdr>
            </w:div>
          </w:divsChild>
        </w:div>
        <w:div w:id="698511127">
          <w:marLeft w:val="0"/>
          <w:marRight w:val="0"/>
          <w:marTop w:val="0"/>
          <w:marBottom w:val="0"/>
          <w:divBdr>
            <w:top w:val="none" w:sz="0" w:space="0" w:color="auto"/>
            <w:left w:val="none" w:sz="0" w:space="0" w:color="auto"/>
            <w:bottom w:val="none" w:sz="0" w:space="0" w:color="auto"/>
            <w:right w:val="none" w:sz="0" w:space="0" w:color="auto"/>
          </w:divBdr>
          <w:divsChild>
            <w:div w:id="9589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20160">
      <w:bodyDiv w:val="1"/>
      <w:marLeft w:val="0"/>
      <w:marRight w:val="0"/>
      <w:marTop w:val="0"/>
      <w:marBottom w:val="0"/>
      <w:divBdr>
        <w:top w:val="none" w:sz="0" w:space="0" w:color="auto"/>
        <w:left w:val="none" w:sz="0" w:space="0" w:color="auto"/>
        <w:bottom w:val="none" w:sz="0" w:space="0" w:color="auto"/>
        <w:right w:val="none" w:sz="0" w:space="0" w:color="auto"/>
      </w:divBdr>
      <w:divsChild>
        <w:div w:id="14698970">
          <w:marLeft w:val="0"/>
          <w:marRight w:val="0"/>
          <w:marTop w:val="0"/>
          <w:marBottom w:val="0"/>
          <w:divBdr>
            <w:top w:val="none" w:sz="0" w:space="0" w:color="auto"/>
            <w:left w:val="none" w:sz="0" w:space="0" w:color="auto"/>
            <w:bottom w:val="none" w:sz="0" w:space="0" w:color="auto"/>
            <w:right w:val="none" w:sz="0" w:space="0" w:color="auto"/>
          </w:divBdr>
          <w:divsChild>
            <w:div w:id="1506285346">
              <w:marLeft w:val="0"/>
              <w:marRight w:val="0"/>
              <w:marTop w:val="0"/>
              <w:marBottom w:val="0"/>
              <w:divBdr>
                <w:top w:val="none" w:sz="0" w:space="0" w:color="auto"/>
                <w:left w:val="none" w:sz="0" w:space="0" w:color="auto"/>
                <w:bottom w:val="none" w:sz="0" w:space="0" w:color="auto"/>
                <w:right w:val="none" w:sz="0" w:space="0" w:color="auto"/>
              </w:divBdr>
              <w:divsChild>
                <w:div w:id="625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3141">
          <w:marLeft w:val="0"/>
          <w:marRight w:val="0"/>
          <w:marTop w:val="0"/>
          <w:marBottom w:val="0"/>
          <w:divBdr>
            <w:top w:val="none" w:sz="0" w:space="0" w:color="auto"/>
            <w:left w:val="none" w:sz="0" w:space="0" w:color="auto"/>
            <w:bottom w:val="none" w:sz="0" w:space="0" w:color="auto"/>
            <w:right w:val="none" w:sz="0" w:space="0" w:color="auto"/>
          </w:divBdr>
          <w:divsChild>
            <w:div w:id="504564015">
              <w:marLeft w:val="0"/>
              <w:marRight w:val="0"/>
              <w:marTop w:val="0"/>
              <w:marBottom w:val="0"/>
              <w:divBdr>
                <w:top w:val="none" w:sz="0" w:space="0" w:color="auto"/>
                <w:left w:val="none" w:sz="0" w:space="0" w:color="auto"/>
                <w:bottom w:val="none" w:sz="0" w:space="0" w:color="auto"/>
                <w:right w:val="none" w:sz="0" w:space="0" w:color="auto"/>
              </w:divBdr>
              <w:divsChild>
                <w:div w:id="1285386999">
                  <w:marLeft w:val="0"/>
                  <w:marRight w:val="0"/>
                  <w:marTop w:val="0"/>
                  <w:marBottom w:val="0"/>
                  <w:divBdr>
                    <w:top w:val="none" w:sz="0" w:space="0" w:color="auto"/>
                    <w:left w:val="none" w:sz="0" w:space="0" w:color="auto"/>
                    <w:bottom w:val="none" w:sz="0" w:space="0" w:color="auto"/>
                    <w:right w:val="none" w:sz="0" w:space="0" w:color="auto"/>
                  </w:divBdr>
                </w:div>
              </w:divsChild>
            </w:div>
            <w:div w:id="233707693">
              <w:marLeft w:val="0"/>
              <w:marRight w:val="0"/>
              <w:marTop w:val="0"/>
              <w:marBottom w:val="0"/>
              <w:divBdr>
                <w:top w:val="none" w:sz="0" w:space="0" w:color="auto"/>
                <w:left w:val="none" w:sz="0" w:space="0" w:color="auto"/>
                <w:bottom w:val="none" w:sz="0" w:space="0" w:color="auto"/>
                <w:right w:val="none" w:sz="0" w:space="0" w:color="auto"/>
              </w:divBdr>
              <w:divsChild>
                <w:div w:id="1531917106">
                  <w:marLeft w:val="0"/>
                  <w:marRight w:val="0"/>
                  <w:marTop w:val="0"/>
                  <w:marBottom w:val="0"/>
                  <w:divBdr>
                    <w:top w:val="none" w:sz="0" w:space="0" w:color="auto"/>
                    <w:left w:val="none" w:sz="0" w:space="0" w:color="auto"/>
                    <w:bottom w:val="none" w:sz="0" w:space="0" w:color="auto"/>
                    <w:right w:val="none" w:sz="0" w:space="0" w:color="auto"/>
                  </w:divBdr>
                </w:div>
              </w:divsChild>
            </w:div>
            <w:div w:id="1776947353">
              <w:marLeft w:val="0"/>
              <w:marRight w:val="0"/>
              <w:marTop w:val="0"/>
              <w:marBottom w:val="0"/>
              <w:divBdr>
                <w:top w:val="none" w:sz="0" w:space="0" w:color="auto"/>
                <w:left w:val="none" w:sz="0" w:space="0" w:color="auto"/>
                <w:bottom w:val="none" w:sz="0" w:space="0" w:color="auto"/>
                <w:right w:val="none" w:sz="0" w:space="0" w:color="auto"/>
              </w:divBdr>
              <w:divsChild>
                <w:div w:id="55385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msung.com/" TargetMode="External"/><Relationship Id="rId18" Type="http://schemas.openxmlformats.org/officeDocument/2006/relationships/hyperlink" Target="https://www.cgdirector.com/guide-to-pcie-lanes/" TargetMode="External"/><Relationship Id="rId26" Type="http://schemas.openxmlformats.org/officeDocument/2006/relationships/hyperlink" Target="https://www.cgdirector.com/benefit-m2-nvme-ssd/" TargetMode="External"/><Relationship Id="rId39" Type="http://schemas.openxmlformats.org/officeDocument/2006/relationships/theme" Target="theme/theme1.xml"/><Relationship Id="rId21" Type="http://schemas.openxmlformats.org/officeDocument/2006/relationships/hyperlink" Target="https://www.cgdirector.com/which-m2-slot/"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amsung.com/" TargetMode="External"/><Relationship Id="rId20" Type="http://schemas.openxmlformats.org/officeDocument/2006/relationships/hyperlink" Target="https://www.aorus.com/components/AORUS-Gen4-AIC-SSD-2TB/Key-Features" TargetMode="Externa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rucial.com/ssd/mx500/ct500mx500ssd1" TargetMode="External"/><Relationship Id="rId24" Type="http://schemas.openxmlformats.org/officeDocument/2006/relationships/hyperlink" Target="https://www.cgdirector.com/samsung-evo-vs-qvo-ssds/"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https://www.techradar.com/news/adatas-newest-nvme-ssd-promises-3500mbs-reads-for-les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cgdirector.com/best-m-2-pcie-adapters-for-nvme-ssds/" TargetMode="External"/><Relationship Id="rId27" Type="http://schemas.openxmlformats.org/officeDocument/2006/relationships/hyperlink" Target="https://www.cgdirector.com/most-expensive-pc-cases/" TargetMode="External"/><Relationship Id="rId30" Type="http://schemas.openxmlformats.org/officeDocument/2006/relationships/hyperlink" Target="http://www.storagesearch.com/ssdmyths-endurance.html" TargetMode="External"/><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169</TotalTime>
  <Pages>12</Pages>
  <Words>2585</Words>
  <Characters>14740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Kuta Jerzy</dc:creator>
  <cp:keywords/>
  <dc:description/>
  <cp:lastModifiedBy>Kuta Jerzy</cp:lastModifiedBy>
  <cp:revision>44</cp:revision>
  <dcterms:created xsi:type="dcterms:W3CDTF">2023-11-15T08:41:00Z</dcterms:created>
  <dcterms:modified xsi:type="dcterms:W3CDTF">2023-11-26T21:16:00Z</dcterms:modified>
</cp:coreProperties>
</file>